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08D7" w14:textId="543970BC" w:rsidR="00A5748D" w:rsidRDefault="00842CFA"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rPr>
      </w:pPr>
      <w:r>
        <w:rPr>
          <w:rFonts w:asciiTheme="minorHAnsi" w:hAnsiTheme="minorHAnsi" w:cstheme="minorHAnsi"/>
          <w:spacing w:val="-1"/>
          <w:sz w:val="27"/>
          <w:szCs w:val="21"/>
        </w:rPr>
        <w:t>Nhận Biết và Báo Cáo Trẻ Em bị Lạm Dụng và Bỏ Bê</w:t>
      </w:r>
    </w:p>
    <w:p w14:paraId="3D9AEF24" w14:textId="2A5DFA9A" w:rsidR="00A5748D" w:rsidRDefault="00681506"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49"/>
          <w:sz w:val="27"/>
          <w:szCs w:val="21"/>
        </w:rPr>
      </w:pPr>
      <w:r>
        <w:rPr>
          <w:rFonts w:asciiTheme="minorHAnsi" w:hAnsiTheme="minorHAnsi" w:cstheme="minorHAnsi"/>
          <w:spacing w:val="-1"/>
          <w:sz w:val="27"/>
          <w:szCs w:val="21"/>
        </w:rPr>
        <w:t>Chứng thực COVID-19</w:t>
      </w:r>
    </w:p>
    <w:p w14:paraId="43EDD08D" w14:textId="43CF5AC7" w:rsidR="005E1A1F" w:rsidRPr="00BF23EE" w:rsidRDefault="002429F0" w:rsidP="002429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rPr>
      </w:pPr>
      <w:bookmarkStart w:id="0" w:name="_Hlk83383843"/>
      <w:r>
        <w:rPr>
          <w:rFonts w:asciiTheme="minorHAnsi" w:hAnsiTheme="minorHAnsi" w:cstheme="minorHAnsi"/>
          <w:spacing w:val="-1"/>
          <w:sz w:val="27"/>
          <w:szCs w:val="21"/>
        </w:rPr>
        <w:t xml:space="preserve">Câu Hỏi Thường Đề Cập của Tình Nguyện Viên </w:t>
      </w:r>
      <w:bookmarkEnd w:id="0"/>
      <w:r>
        <w:rPr>
          <w:rFonts w:asciiTheme="minorHAnsi" w:hAnsiTheme="minorHAnsi" w:cstheme="minorHAnsi"/>
          <w:spacing w:val="-1"/>
          <w:sz w:val="27"/>
          <w:szCs w:val="21"/>
        </w:rPr>
        <w:t>FY22</w:t>
      </w:r>
    </w:p>
    <w:p w14:paraId="4F0391ED" w14:textId="77777777" w:rsidR="002429F0" w:rsidRDefault="002429F0" w:rsidP="005E1A1F">
      <w:pPr>
        <w:pStyle w:val="NoSpacing"/>
        <w:ind w:left="270"/>
        <w:jc w:val="both"/>
        <w:rPr>
          <w:sz w:val="20"/>
          <w:szCs w:val="20"/>
        </w:rPr>
      </w:pPr>
    </w:p>
    <w:p w14:paraId="1566775C" w14:textId="254DC203" w:rsidR="00536E3C" w:rsidRPr="00B07CB9" w:rsidRDefault="00842CFA" w:rsidP="005E1A1F">
      <w:pPr>
        <w:pStyle w:val="NoSpacing"/>
        <w:ind w:left="270"/>
        <w:jc w:val="both"/>
        <w:rPr>
          <w:sz w:val="21"/>
          <w:szCs w:val="21"/>
        </w:rPr>
      </w:pPr>
      <w:r>
        <w:rPr>
          <w:sz w:val="21"/>
          <w:szCs w:val="21"/>
        </w:rPr>
        <w:t xml:space="preserve">Các Trường Công Lập Quận Montgomery (MCPS) quý trọng những tình nguyện viên mà làm việc tại các trường học chúng ta để trau </w:t>
      </w:r>
      <w:proofErr w:type="spellStart"/>
      <w:r>
        <w:rPr>
          <w:sz w:val="21"/>
          <w:szCs w:val="21"/>
        </w:rPr>
        <w:t>dồi</w:t>
      </w:r>
      <w:proofErr w:type="spellEnd"/>
      <w:r>
        <w:rPr>
          <w:sz w:val="21"/>
          <w:szCs w:val="21"/>
        </w:rPr>
        <w:t xml:space="preserve"> </w:t>
      </w:r>
      <w:proofErr w:type="spellStart"/>
      <w:r>
        <w:rPr>
          <w:sz w:val="21"/>
          <w:szCs w:val="21"/>
        </w:rPr>
        <w:t>kinh</w:t>
      </w:r>
      <w:proofErr w:type="spellEnd"/>
      <w:r>
        <w:rPr>
          <w:sz w:val="21"/>
          <w:szCs w:val="21"/>
        </w:rPr>
        <w:t xml:space="preserve"> </w:t>
      </w:r>
      <w:proofErr w:type="spellStart"/>
      <w:r>
        <w:rPr>
          <w:sz w:val="21"/>
          <w:szCs w:val="21"/>
        </w:rPr>
        <w:t>nghiệm</w:t>
      </w:r>
      <w:proofErr w:type="spellEnd"/>
      <w:r>
        <w:rPr>
          <w:sz w:val="21"/>
          <w:szCs w:val="21"/>
        </w:rPr>
        <w:t xml:space="preserve"> </w:t>
      </w:r>
      <w:proofErr w:type="spellStart"/>
      <w:r>
        <w:rPr>
          <w:sz w:val="21"/>
          <w:szCs w:val="21"/>
        </w:rPr>
        <w:t>của</w:t>
      </w:r>
      <w:proofErr w:type="spellEnd"/>
      <w:r>
        <w:rPr>
          <w:sz w:val="21"/>
          <w:szCs w:val="21"/>
        </w:rPr>
        <w:t xml:space="preserve"> </w:t>
      </w:r>
      <w:proofErr w:type="spellStart"/>
      <w:r>
        <w:rPr>
          <w:sz w:val="21"/>
          <w:szCs w:val="21"/>
        </w:rPr>
        <w:t>các</w:t>
      </w:r>
      <w:proofErr w:type="spellEnd"/>
      <w:r>
        <w:rPr>
          <w:sz w:val="21"/>
          <w:szCs w:val="21"/>
        </w:rPr>
        <w:t xml:space="preserve"> </w:t>
      </w:r>
      <w:proofErr w:type="spellStart"/>
      <w:r>
        <w:rPr>
          <w:sz w:val="21"/>
          <w:szCs w:val="21"/>
        </w:rPr>
        <w:t>trẻ</w:t>
      </w:r>
      <w:proofErr w:type="spellEnd"/>
      <w:r>
        <w:rPr>
          <w:sz w:val="21"/>
          <w:szCs w:val="21"/>
        </w:rPr>
        <w:t xml:space="preserve"> </w:t>
      </w:r>
      <w:proofErr w:type="spellStart"/>
      <w:r>
        <w:rPr>
          <w:sz w:val="21"/>
          <w:szCs w:val="21"/>
        </w:rPr>
        <w:t>em</w:t>
      </w:r>
      <w:proofErr w:type="spellEnd"/>
      <w:r>
        <w:rPr>
          <w:sz w:val="21"/>
          <w:szCs w:val="21"/>
        </w:rPr>
        <w:t xml:space="preserve">. Là một cộng đồng, chúng tôi đều quan tâm đến trách nhiệm chung của chúng ta hầu tạo một môi trường an </w:t>
      </w:r>
      <w:proofErr w:type="spellStart"/>
      <w:r>
        <w:rPr>
          <w:sz w:val="21"/>
          <w:szCs w:val="21"/>
        </w:rPr>
        <w:t>toàn</w:t>
      </w:r>
      <w:proofErr w:type="spellEnd"/>
      <w:r>
        <w:rPr>
          <w:sz w:val="21"/>
          <w:szCs w:val="21"/>
        </w:rPr>
        <w:t xml:space="preserve">, </w:t>
      </w:r>
      <w:proofErr w:type="spellStart"/>
      <w:r>
        <w:rPr>
          <w:sz w:val="21"/>
          <w:szCs w:val="21"/>
        </w:rPr>
        <w:t>nuôi</w:t>
      </w:r>
      <w:proofErr w:type="spellEnd"/>
      <w:r>
        <w:rPr>
          <w:sz w:val="21"/>
          <w:szCs w:val="21"/>
        </w:rPr>
        <w:t xml:space="preserve"> </w:t>
      </w:r>
      <w:proofErr w:type="spellStart"/>
      <w:r>
        <w:rPr>
          <w:sz w:val="21"/>
          <w:szCs w:val="21"/>
        </w:rPr>
        <w:t>dưỡng</w:t>
      </w:r>
      <w:proofErr w:type="spellEnd"/>
      <w:r>
        <w:rPr>
          <w:sz w:val="21"/>
          <w:szCs w:val="21"/>
        </w:rPr>
        <w:t xml:space="preserve"> </w:t>
      </w:r>
      <w:proofErr w:type="spellStart"/>
      <w:r>
        <w:rPr>
          <w:sz w:val="21"/>
          <w:szCs w:val="21"/>
        </w:rPr>
        <w:t>cho</w:t>
      </w:r>
      <w:proofErr w:type="spellEnd"/>
      <w:r>
        <w:rPr>
          <w:sz w:val="21"/>
          <w:szCs w:val="21"/>
        </w:rPr>
        <w:t xml:space="preserve"> </w:t>
      </w:r>
      <w:proofErr w:type="spellStart"/>
      <w:r>
        <w:rPr>
          <w:sz w:val="21"/>
          <w:szCs w:val="21"/>
        </w:rPr>
        <w:t>các</w:t>
      </w:r>
      <w:proofErr w:type="spellEnd"/>
      <w:r>
        <w:rPr>
          <w:sz w:val="21"/>
          <w:szCs w:val="21"/>
        </w:rPr>
        <w:t xml:space="preserve"> </w:t>
      </w:r>
      <w:proofErr w:type="spellStart"/>
      <w:r>
        <w:rPr>
          <w:sz w:val="21"/>
          <w:szCs w:val="21"/>
        </w:rPr>
        <w:t>học</w:t>
      </w:r>
      <w:proofErr w:type="spellEnd"/>
      <w:r>
        <w:rPr>
          <w:sz w:val="21"/>
          <w:szCs w:val="21"/>
        </w:rPr>
        <w:t xml:space="preserve"> </w:t>
      </w:r>
      <w:proofErr w:type="spellStart"/>
      <w:r>
        <w:rPr>
          <w:sz w:val="21"/>
          <w:szCs w:val="21"/>
        </w:rPr>
        <w:t>sinh</w:t>
      </w:r>
      <w:proofErr w:type="spellEnd"/>
      <w:r>
        <w:rPr>
          <w:sz w:val="21"/>
          <w:szCs w:val="21"/>
        </w:rPr>
        <w:t>. Những câu trả lời cho các câu hỏi thường được đặt (FAQs) giúp sáng tỏ những điều kiện về huấn luyện tình nguyện viên và thẩm tra lý lịch.</w:t>
      </w:r>
    </w:p>
    <w:p w14:paraId="16FDB880" w14:textId="77777777" w:rsidR="005E1A1F" w:rsidRPr="00B07CB9" w:rsidRDefault="005E1A1F" w:rsidP="005E1A1F">
      <w:pPr>
        <w:pStyle w:val="NoSpacing"/>
        <w:ind w:left="270"/>
        <w:jc w:val="both"/>
        <w:rPr>
          <w:sz w:val="21"/>
          <w:szCs w:val="21"/>
        </w:rPr>
      </w:pPr>
    </w:p>
    <w:p w14:paraId="1E9BC332" w14:textId="303118BE" w:rsidR="005E1A1F" w:rsidRPr="00BF23EE" w:rsidRDefault="005E1A1F" w:rsidP="00BF23EE">
      <w:pPr>
        <w:pStyle w:val="NoSpacing"/>
        <w:ind w:left="270"/>
        <w:jc w:val="both"/>
        <w:rPr>
          <w:sz w:val="21"/>
          <w:szCs w:val="21"/>
        </w:rPr>
      </w:pPr>
      <w:r>
        <w:rPr>
          <w:sz w:val="21"/>
          <w:szCs w:val="21"/>
        </w:rPr>
        <w:t xml:space="preserve">Tài liệu FAQ là phù hợp và hỗ trợ bởi Montgomery County Board of Education Policy JHC, </w:t>
      </w:r>
      <w:r w:rsidRPr="00BF23EE">
        <w:rPr>
          <w:i/>
          <w:sz w:val="21"/>
          <w:szCs w:val="21"/>
        </w:rPr>
        <w:t>Child Abuse and Neglect</w:t>
      </w:r>
      <w:r>
        <w:rPr>
          <w:sz w:val="21"/>
          <w:szCs w:val="21"/>
        </w:rPr>
        <w:t xml:space="preserve">, Montgomery County Public Schools Regulation JHC-RA, </w:t>
      </w:r>
      <w:r w:rsidRPr="00BF23EE">
        <w:rPr>
          <w:i/>
          <w:sz w:val="21"/>
          <w:szCs w:val="21"/>
        </w:rPr>
        <w:t>Reporting and Investigating Child Abuse and Neglect</w:t>
      </w:r>
      <w:r>
        <w:rPr>
          <w:sz w:val="21"/>
          <w:szCs w:val="21"/>
        </w:rPr>
        <w:t xml:space="preserve">, và Montgomery County Public Schools Regulation IRB-RA, </w:t>
      </w:r>
      <w:r w:rsidRPr="00BF23EE">
        <w:rPr>
          <w:i/>
          <w:sz w:val="21"/>
          <w:szCs w:val="21"/>
        </w:rPr>
        <w:t>Volunteers in Schools</w:t>
      </w:r>
      <w:r>
        <w:rPr>
          <w:sz w:val="21"/>
          <w:szCs w:val="21"/>
        </w:rPr>
        <w:t>.  Thêm thông tin có thể được xem tại trang mạng Child Abuse and Neglect https://www.montgomeryschoolsmd.org/childabuseandneglect/</w:t>
      </w:r>
    </w:p>
    <w:p w14:paraId="75C204B6" w14:textId="211915D8" w:rsidR="001413BF" w:rsidRPr="00633B8A" w:rsidRDefault="00C3754F" w:rsidP="001413BF">
      <w:pPr>
        <w:pStyle w:val="BodyText"/>
        <w:spacing w:before="179"/>
        <w:ind w:left="287" w:right="281" w:firstLine="0"/>
        <w:jc w:val="both"/>
        <w:rPr>
          <w:rFonts w:asciiTheme="minorHAnsi" w:hAnsiTheme="minorHAnsi" w:cstheme="minorHAnsi"/>
          <w:b/>
          <w:i/>
          <w:color w:val="17365D" w:themeColor="text2" w:themeShade="BF"/>
          <w:spacing w:val="-1"/>
          <w:sz w:val="20"/>
          <w:szCs w:val="20"/>
        </w:rPr>
      </w:pPr>
      <w:r>
        <w:rPr>
          <w:rFonts w:asciiTheme="minorHAnsi" w:hAnsiTheme="minorHAnsi" w:cstheme="minorHAnsi"/>
          <w:b/>
          <w:i/>
          <w:color w:val="17365D" w:themeColor="text2" w:themeShade="BF"/>
          <w:spacing w:val="-1"/>
          <w:sz w:val="20"/>
          <w:szCs w:val="20"/>
        </w:rPr>
        <w:t>Hệ Thống Kiểm Điểm Khách Viếng Trường:</w:t>
      </w:r>
    </w:p>
    <w:tbl>
      <w:tblPr>
        <w:tblStyle w:val="TableGrid"/>
        <w:tblW w:w="0" w:type="auto"/>
        <w:tblInd w:w="287" w:type="dxa"/>
        <w:tblLook w:val="04A0" w:firstRow="1" w:lastRow="0" w:firstColumn="1" w:lastColumn="0" w:noHBand="0" w:noVBand="1"/>
      </w:tblPr>
      <w:tblGrid>
        <w:gridCol w:w="4028"/>
        <w:gridCol w:w="6475"/>
      </w:tblGrid>
      <w:tr w:rsidR="00C3754F" w:rsidRPr="00633B8A" w14:paraId="3B2BBED0" w14:textId="77777777" w:rsidTr="00813FBF">
        <w:tc>
          <w:tcPr>
            <w:tcW w:w="4028" w:type="dxa"/>
            <w:shd w:val="clear" w:color="auto" w:fill="FDE9D9" w:themeFill="accent6" w:themeFillTint="33"/>
          </w:tcPr>
          <w:p w14:paraId="2F3BB66D" w14:textId="77777777" w:rsidR="00C3754F" w:rsidRPr="00BF23EE" w:rsidRDefault="00C3754F" w:rsidP="00BF23EE">
            <w:pPr>
              <w:rPr>
                <w:b/>
                <w:sz w:val="20"/>
                <w:szCs w:val="20"/>
              </w:rPr>
            </w:pPr>
            <w:r>
              <w:rPr>
                <w:b/>
                <w:sz w:val="20"/>
                <w:szCs w:val="20"/>
              </w:rPr>
              <w:t>Câu hỏi</w:t>
            </w:r>
          </w:p>
        </w:tc>
        <w:tc>
          <w:tcPr>
            <w:tcW w:w="6475" w:type="dxa"/>
            <w:shd w:val="clear" w:color="auto" w:fill="FDE9D9" w:themeFill="accent6" w:themeFillTint="33"/>
          </w:tcPr>
          <w:p w14:paraId="20D23443" w14:textId="77777777" w:rsidR="00C3754F" w:rsidRPr="00633B8A" w:rsidRDefault="00C3754F" w:rsidP="00C3754F">
            <w:pPr>
              <w:pStyle w:val="NoSpacing"/>
              <w:rPr>
                <w:rFonts w:cstheme="minorHAnsi"/>
                <w:b/>
                <w:sz w:val="20"/>
                <w:szCs w:val="20"/>
              </w:rPr>
            </w:pPr>
            <w:r>
              <w:rPr>
                <w:rFonts w:cstheme="minorHAnsi"/>
                <w:b/>
                <w:sz w:val="20"/>
                <w:szCs w:val="20"/>
              </w:rPr>
              <w:t>Trả lời</w:t>
            </w:r>
          </w:p>
        </w:tc>
      </w:tr>
      <w:tr w:rsidR="00C3754F" w:rsidRPr="00633B8A" w14:paraId="3C12EB27" w14:textId="77777777" w:rsidTr="006343FD">
        <w:tc>
          <w:tcPr>
            <w:tcW w:w="4028" w:type="dxa"/>
          </w:tcPr>
          <w:p w14:paraId="18440E8D" w14:textId="03DC6C2B" w:rsidR="00C3754F" w:rsidRPr="00633B8A" w:rsidRDefault="00C3754F" w:rsidP="00C3754F">
            <w:pPr>
              <w:pStyle w:val="NoSpacing"/>
              <w:rPr>
                <w:rFonts w:cstheme="minorHAnsi"/>
                <w:b/>
                <w:sz w:val="20"/>
                <w:szCs w:val="20"/>
              </w:rPr>
            </w:pPr>
            <w:r>
              <w:rPr>
                <w:rFonts w:cstheme="minorHAnsi"/>
                <w:b/>
                <w:sz w:val="20"/>
                <w:szCs w:val="20"/>
              </w:rPr>
              <w:t>Q1: Những khách viếng, gồm các tình nguyện viên, phải làm gì khi họ đến trường?</w:t>
            </w:r>
          </w:p>
        </w:tc>
        <w:tc>
          <w:tcPr>
            <w:tcW w:w="6475" w:type="dxa"/>
          </w:tcPr>
          <w:p w14:paraId="05EEFAA9" w14:textId="323CC7CE" w:rsidR="00C3754F" w:rsidRPr="00633B8A" w:rsidRDefault="00C3754F" w:rsidP="00C3754F">
            <w:pPr>
              <w:pStyle w:val="NoSpacing"/>
              <w:rPr>
                <w:rFonts w:cstheme="minorHAnsi"/>
                <w:sz w:val="20"/>
                <w:szCs w:val="20"/>
              </w:rPr>
            </w:pPr>
            <w:r>
              <w:rPr>
                <w:rFonts w:cstheme="minorHAnsi"/>
                <w:b/>
                <w:sz w:val="20"/>
                <w:szCs w:val="20"/>
              </w:rPr>
              <w:t>A1:</w:t>
            </w:r>
            <w:r w:rsidR="00BF23EE">
              <w:rPr>
                <w:rFonts w:cstheme="minorHAnsi"/>
                <w:sz w:val="20"/>
                <w:szCs w:val="20"/>
              </w:rPr>
              <w:t xml:space="preserve"> Trong những giờ được chỉ định tại trường học, tất cả các khách viếng, gồm tình nguyện viên, phải ký tên khi vào trường dùng Hệ thống Kiểm điểm Khách viếng trường (VMS-Visitor Management System).</w:t>
            </w:r>
          </w:p>
        </w:tc>
      </w:tr>
      <w:tr w:rsidR="00C3754F" w:rsidRPr="00633B8A" w14:paraId="1483216F" w14:textId="77777777" w:rsidTr="006343FD">
        <w:tc>
          <w:tcPr>
            <w:tcW w:w="4028" w:type="dxa"/>
          </w:tcPr>
          <w:p w14:paraId="3CD41521" w14:textId="29A199BD" w:rsidR="00C3754F" w:rsidRPr="00633B8A" w:rsidRDefault="00C3754F" w:rsidP="00C3754F">
            <w:pPr>
              <w:pStyle w:val="NoSpacing"/>
              <w:rPr>
                <w:rFonts w:cstheme="minorHAnsi"/>
                <w:b/>
                <w:sz w:val="20"/>
                <w:szCs w:val="20"/>
              </w:rPr>
            </w:pPr>
            <w:r>
              <w:rPr>
                <w:rFonts w:cstheme="minorHAnsi"/>
                <w:b/>
                <w:sz w:val="20"/>
                <w:szCs w:val="20"/>
              </w:rPr>
              <w:t>Q2: Hệ Thống Kiểm Điểm Khách Viếng Trường là gì (VMS)?</w:t>
            </w:r>
          </w:p>
        </w:tc>
        <w:tc>
          <w:tcPr>
            <w:tcW w:w="6475" w:type="dxa"/>
          </w:tcPr>
          <w:p w14:paraId="2F3B6449" w14:textId="3318A36A" w:rsidR="00C3754F" w:rsidRPr="00633B8A" w:rsidRDefault="00C3754F" w:rsidP="00C3754F">
            <w:pPr>
              <w:pStyle w:val="NoSpacing"/>
              <w:rPr>
                <w:rFonts w:cstheme="minorHAnsi"/>
                <w:sz w:val="20"/>
                <w:szCs w:val="20"/>
              </w:rPr>
            </w:pPr>
            <w:r>
              <w:rPr>
                <w:rFonts w:cstheme="minorHAnsi"/>
                <w:b/>
                <w:sz w:val="20"/>
                <w:szCs w:val="20"/>
              </w:rPr>
              <w:t>A2:</w:t>
            </w:r>
            <w:r w:rsidR="00BF23EE">
              <w:rPr>
                <w:rFonts w:cstheme="minorHAnsi"/>
                <w:sz w:val="20"/>
                <w:szCs w:val="20"/>
              </w:rPr>
              <w:t xml:space="preserve"> VMS </w:t>
            </w:r>
            <w:proofErr w:type="spellStart"/>
            <w:r w:rsidR="00BF23EE">
              <w:rPr>
                <w:rFonts w:cstheme="minorHAnsi"/>
                <w:sz w:val="20"/>
                <w:szCs w:val="20"/>
              </w:rPr>
              <w:t>sẽ</w:t>
            </w:r>
            <w:proofErr w:type="spellEnd"/>
            <w:r w:rsidR="00BF23EE">
              <w:rPr>
                <w:rFonts w:cstheme="minorHAnsi"/>
                <w:sz w:val="20"/>
                <w:szCs w:val="20"/>
              </w:rPr>
              <w:t xml:space="preserve"> in </w:t>
            </w:r>
            <w:proofErr w:type="spellStart"/>
            <w:r w:rsidR="00BF23EE">
              <w:rPr>
                <w:rFonts w:cstheme="minorHAnsi"/>
                <w:sz w:val="20"/>
                <w:szCs w:val="20"/>
              </w:rPr>
              <w:t>bằng</w:t>
            </w:r>
            <w:proofErr w:type="spellEnd"/>
            <w:r w:rsidR="00BF23EE">
              <w:rPr>
                <w:rFonts w:cstheme="minorHAnsi"/>
                <w:sz w:val="20"/>
                <w:szCs w:val="20"/>
              </w:rPr>
              <w:t xml:space="preserve"> </w:t>
            </w:r>
            <w:proofErr w:type="spellStart"/>
            <w:r w:rsidR="00BF23EE">
              <w:rPr>
                <w:rFonts w:cstheme="minorHAnsi"/>
                <w:sz w:val="20"/>
                <w:szCs w:val="20"/>
              </w:rPr>
              <w:t>lái</w:t>
            </w:r>
            <w:proofErr w:type="spellEnd"/>
            <w:r w:rsidR="00BF23EE">
              <w:rPr>
                <w:rFonts w:cstheme="minorHAnsi"/>
                <w:sz w:val="20"/>
                <w:szCs w:val="20"/>
              </w:rPr>
              <w:t xml:space="preserve"> xe hay thẻ kiểm tra tiểu bang của khách viếng và so sánh với sổ ghi danh những người phạm tội tình dục của tiểu bang.  VMS cũng sản xuất một bảng tên mà phải luôn được mang khi ở trong khu vực trường.</w:t>
            </w:r>
          </w:p>
        </w:tc>
      </w:tr>
    </w:tbl>
    <w:p w14:paraId="05A65BCC" w14:textId="324D3CD3" w:rsidR="001413BF" w:rsidRPr="00633B8A" w:rsidRDefault="001413BF" w:rsidP="001413BF">
      <w:pPr>
        <w:pStyle w:val="BodyText"/>
        <w:spacing w:before="179"/>
        <w:ind w:left="270" w:right="281" w:firstLine="0"/>
        <w:jc w:val="both"/>
        <w:rPr>
          <w:rFonts w:asciiTheme="minorHAnsi" w:hAnsiTheme="minorHAnsi" w:cstheme="minorHAnsi"/>
          <w:b/>
          <w:i/>
          <w:color w:val="17365D" w:themeColor="text2" w:themeShade="BF"/>
          <w:spacing w:val="-1"/>
          <w:sz w:val="20"/>
          <w:szCs w:val="20"/>
        </w:rPr>
      </w:pPr>
      <w:r>
        <w:rPr>
          <w:rFonts w:asciiTheme="minorHAnsi" w:hAnsiTheme="minorHAnsi" w:cstheme="minorHAnsi"/>
          <w:b/>
          <w:i/>
          <w:color w:val="17365D" w:themeColor="text2" w:themeShade="BF"/>
          <w:spacing w:val="-1"/>
          <w:sz w:val="20"/>
          <w:szCs w:val="20"/>
        </w:rPr>
        <w:t>Điều Kiện Huấn Luyện Tình Nguyện Viên:</w:t>
      </w:r>
    </w:p>
    <w:tbl>
      <w:tblPr>
        <w:tblStyle w:val="TableGrid"/>
        <w:tblW w:w="0" w:type="auto"/>
        <w:tblInd w:w="270" w:type="dxa"/>
        <w:tblLook w:val="04A0" w:firstRow="1" w:lastRow="0" w:firstColumn="1" w:lastColumn="0" w:noHBand="0" w:noVBand="1"/>
      </w:tblPr>
      <w:tblGrid>
        <w:gridCol w:w="4045"/>
        <w:gridCol w:w="6475"/>
      </w:tblGrid>
      <w:tr w:rsidR="00D71CE6" w:rsidRPr="00633B8A" w14:paraId="49D999F0" w14:textId="77777777" w:rsidTr="00813FBF">
        <w:tc>
          <w:tcPr>
            <w:tcW w:w="4045" w:type="dxa"/>
            <w:shd w:val="clear" w:color="auto" w:fill="FDE9D9" w:themeFill="accent6" w:themeFillTint="33"/>
          </w:tcPr>
          <w:p w14:paraId="5A1C44A0" w14:textId="77777777" w:rsidR="00D71CE6" w:rsidRPr="00633B8A" w:rsidRDefault="00D71CE6" w:rsidP="00D71CE6">
            <w:pPr>
              <w:pStyle w:val="NoSpacing"/>
              <w:rPr>
                <w:rFonts w:cstheme="minorHAnsi"/>
                <w:sz w:val="20"/>
                <w:szCs w:val="20"/>
              </w:rPr>
            </w:pPr>
            <w:r>
              <w:rPr>
                <w:rFonts w:cstheme="minorHAnsi"/>
                <w:b/>
                <w:sz w:val="20"/>
                <w:szCs w:val="20"/>
              </w:rPr>
              <w:t>Câu hỏi</w:t>
            </w:r>
          </w:p>
        </w:tc>
        <w:tc>
          <w:tcPr>
            <w:tcW w:w="6475" w:type="dxa"/>
            <w:shd w:val="clear" w:color="auto" w:fill="FDE9D9" w:themeFill="accent6" w:themeFillTint="33"/>
          </w:tcPr>
          <w:p w14:paraId="09818BB7" w14:textId="77777777" w:rsidR="00D71CE6" w:rsidRPr="00633B8A" w:rsidRDefault="00D71CE6" w:rsidP="00D71CE6">
            <w:pPr>
              <w:pStyle w:val="NoSpacing"/>
              <w:rPr>
                <w:rFonts w:cstheme="minorHAnsi"/>
                <w:sz w:val="20"/>
                <w:szCs w:val="20"/>
              </w:rPr>
            </w:pPr>
            <w:r>
              <w:rPr>
                <w:rFonts w:cstheme="minorHAnsi"/>
                <w:b/>
                <w:sz w:val="20"/>
                <w:szCs w:val="20"/>
              </w:rPr>
              <w:t>Trả lời</w:t>
            </w:r>
          </w:p>
        </w:tc>
      </w:tr>
      <w:tr w:rsidR="001C1C14" w:rsidRPr="00633B8A" w14:paraId="6E92C0CC" w14:textId="77777777" w:rsidTr="006343FD">
        <w:tc>
          <w:tcPr>
            <w:tcW w:w="4045" w:type="dxa"/>
          </w:tcPr>
          <w:p w14:paraId="3BF35757" w14:textId="6F99C311" w:rsidR="001413BF" w:rsidRPr="00633B8A" w:rsidRDefault="001413BF" w:rsidP="001413BF">
            <w:pPr>
              <w:pStyle w:val="NoSpacing"/>
              <w:rPr>
                <w:rFonts w:cstheme="minorHAnsi"/>
                <w:b/>
                <w:i/>
                <w:sz w:val="20"/>
                <w:szCs w:val="20"/>
              </w:rPr>
            </w:pPr>
            <w:r>
              <w:rPr>
                <w:rFonts w:cstheme="minorHAnsi"/>
                <w:b/>
                <w:sz w:val="20"/>
                <w:szCs w:val="20"/>
              </w:rPr>
              <w:t xml:space="preserve">Q3: Các tình nguyện viên có cần phải được huấn luyện về </w:t>
            </w:r>
            <w:r w:rsidRPr="00633B8A">
              <w:rPr>
                <w:rFonts w:cstheme="minorHAnsi"/>
                <w:b/>
                <w:i/>
                <w:sz w:val="20"/>
                <w:szCs w:val="20"/>
              </w:rPr>
              <w:t>Nhận Biết và Báo Cáo Trẻ Em Bị Lạm Dụng và Bỏ Bê cho Tình Nguyện Viên và Nhân Viên Thầu không?</w:t>
            </w:r>
          </w:p>
        </w:tc>
        <w:tc>
          <w:tcPr>
            <w:tcW w:w="6475" w:type="dxa"/>
          </w:tcPr>
          <w:p w14:paraId="016A8591" w14:textId="5341E76F" w:rsidR="001413BF" w:rsidRPr="00633B8A" w:rsidRDefault="001413BF" w:rsidP="001413BF">
            <w:pPr>
              <w:pStyle w:val="NoSpacing"/>
              <w:rPr>
                <w:rFonts w:cstheme="minorHAnsi"/>
                <w:sz w:val="20"/>
                <w:szCs w:val="20"/>
              </w:rPr>
            </w:pPr>
            <w:r w:rsidRPr="00633B8A">
              <w:rPr>
                <w:rFonts w:cstheme="minorHAnsi"/>
                <w:b/>
                <w:sz w:val="20"/>
                <w:szCs w:val="20"/>
              </w:rPr>
              <w:t>A3:</w:t>
            </w:r>
            <w:r>
              <w:rPr>
                <w:rFonts w:cstheme="minorHAnsi"/>
                <w:sz w:val="20"/>
                <w:szCs w:val="20"/>
              </w:rPr>
              <w:t xml:space="preserve"> Có.  Tất cả các tình nguyện viên </w:t>
            </w:r>
            <w:r w:rsidRPr="00633B8A">
              <w:rPr>
                <w:rFonts w:cstheme="minorHAnsi"/>
                <w:b/>
                <w:sz w:val="20"/>
                <w:szCs w:val="20"/>
              </w:rPr>
              <w:t>thường</w:t>
            </w:r>
            <w:r>
              <w:rPr>
                <w:rFonts w:cstheme="minorHAnsi"/>
                <w:sz w:val="20"/>
                <w:szCs w:val="20"/>
              </w:rPr>
              <w:t xml:space="preserve"> giúp đỡ trường học và học sinh và những người tham gia các chuyến du hành cần phải </w:t>
            </w:r>
            <w:proofErr w:type="spellStart"/>
            <w:r>
              <w:rPr>
                <w:rFonts w:cstheme="minorHAnsi"/>
                <w:sz w:val="20"/>
                <w:szCs w:val="20"/>
              </w:rPr>
              <w:t>hoàn</w:t>
            </w:r>
            <w:proofErr w:type="spellEnd"/>
            <w:r>
              <w:rPr>
                <w:rFonts w:cstheme="minorHAnsi"/>
                <w:sz w:val="20"/>
                <w:szCs w:val="20"/>
              </w:rPr>
              <w:t xml:space="preserve"> </w:t>
            </w:r>
            <w:proofErr w:type="spellStart"/>
            <w:r>
              <w:rPr>
                <w:rFonts w:cstheme="minorHAnsi"/>
                <w:sz w:val="20"/>
                <w:szCs w:val="20"/>
              </w:rPr>
              <w:t>tất</w:t>
            </w:r>
            <w:proofErr w:type="spellEnd"/>
            <w:r>
              <w:rPr>
                <w:rFonts w:cstheme="minorHAnsi"/>
                <w:sz w:val="20"/>
                <w:szCs w:val="20"/>
              </w:rPr>
              <w:t xml:space="preserve"> </w:t>
            </w:r>
            <w:proofErr w:type="spellStart"/>
            <w:r>
              <w:rPr>
                <w:rFonts w:cstheme="minorHAnsi"/>
                <w:sz w:val="20"/>
                <w:szCs w:val="20"/>
              </w:rPr>
              <w:t>một</w:t>
            </w:r>
            <w:proofErr w:type="spellEnd"/>
            <w:r>
              <w:rPr>
                <w:rFonts w:cstheme="minorHAnsi"/>
                <w:sz w:val="20"/>
                <w:szCs w:val="20"/>
              </w:rPr>
              <w:t xml:space="preserve"> </w:t>
            </w:r>
            <w:proofErr w:type="spellStart"/>
            <w:r>
              <w:rPr>
                <w:rFonts w:cstheme="minorHAnsi"/>
                <w:sz w:val="20"/>
                <w:szCs w:val="20"/>
              </w:rPr>
              <w:t>huấn</w:t>
            </w:r>
            <w:proofErr w:type="spellEnd"/>
            <w:r>
              <w:rPr>
                <w:rFonts w:cstheme="minorHAnsi"/>
                <w:sz w:val="20"/>
                <w:szCs w:val="20"/>
              </w:rPr>
              <w:t xml:space="preserve"> </w:t>
            </w:r>
            <w:proofErr w:type="spellStart"/>
            <w:r>
              <w:rPr>
                <w:rFonts w:cstheme="minorHAnsi"/>
                <w:sz w:val="20"/>
                <w:szCs w:val="20"/>
              </w:rPr>
              <w:t>luyện</w:t>
            </w:r>
            <w:proofErr w:type="spellEnd"/>
            <w:r>
              <w:rPr>
                <w:rFonts w:cstheme="minorHAnsi"/>
                <w:sz w:val="20"/>
                <w:szCs w:val="20"/>
              </w:rPr>
              <w:t xml:space="preserve"> </w:t>
            </w:r>
            <w:proofErr w:type="spellStart"/>
            <w:r>
              <w:rPr>
                <w:rFonts w:cstheme="minorHAnsi"/>
                <w:sz w:val="20"/>
                <w:szCs w:val="20"/>
              </w:rPr>
              <w:t>trên</w:t>
            </w:r>
            <w:proofErr w:type="spellEnd"/>
            <w:r>
              <w:rPr>
                <w:rFonts w:cstheme="minorHAnsi"/>
                <w:sz w:val="20"/>
                <w:szCs w:val="20"/>
              </w:rPr>
              <w:t xml:space="preserve"> </w:t>
            </w:r>
            <w:proofErr w:type="spellStart"/>
            <w:r>
              <w:rPr>
                <w:rFonts w:cstheme="minorHAnsi"/>
                <w:sz w:val="20"/>
                <w:szCs w:val="20"/>
              </w:rPr>
              <w:t>mạng</w:t>
            </w:r>
            <w:proofErr w:type="spellEnd"/>
            <w:r>
              <w:rPr>
                <w:rFonts w:cstheme="minorHAnsi"/>
                <w:sz w:val="20"/>
                <w:szCs w:val="20"/>
              </w:rPr>
              <w:t xml:space="preserve">, </w:t>
            </w:r>
            <w:proofErr w:type="spellStart"/>
            <w:r w:rsidR="00133EBF" w:rsidRPr="00633B8A">
              <w:rPr>
                <w:rFonts w:cstheme="minorHAnsi"/>
                <w:i/>
                <w:sz w:val="20"/>
                <w:szCs w:val="20"/>
              </w:rPr>
              <w:t>huấn</w:t>
            </w:r>
            <w:proofErr w:type="spellEnd"/>
            <w:r w:rsidR="00133EBF" w:rsidRPr="00633B8A">
              <w:rPr>
                <w:rFonts w:cstheme="minorHAnsi"/>
                <w:i/>
                <w:sz w:val="20"/>
                <w:szCs w:val="20"/>
              </w:rPr>
              <w:t xml:space="preserve"> </w:t>
            </w:r>
            <w:proofErr w:type="spellStart"/>
            <w:r w:rsidR="00133EBF" w:rsidRPr="00633B8A">
              <w:rPr>
                <w:rFonts w:cstheme="minorHAnsi"/>
                <w:i/>
                <w:sz w:val="20"/>
                <w:szCs w:val="20"/>
              </w:rPr>
              <w:t>luyện</w:t>
            </w:r>
            <w:proofErr w:type="spellEnd"/>
            <w:r w:rsidR="00133EBF" w:rsidRPr="00633B8A">
              <w:rPr>
                <w:rFonts w:cstheme="minorHAnsi"/>
                <w:i/>
                <w:sz w:val="20"/>
                <w:szCs w:val="20"/>
              </w:rPr>
              <w:t xml:space="preserve"> </w:t>
            </w:r>
            <w:proofErr w:type="spellStart"/>
            <w:r>
              <w:rPr>
                <w:rFonts w:cstheme="minorHAnsi"/>
                <w:sz w:val="20"/>
                <w:szCs w:val="20"/>
              </w:rPr>
              <w:t>Nhận</w:t>
            </w:r>
            <w:proofErr w:type="spellEnd"/>
            <w:r>
              <w:rPr>
                <w:rFonts w:cstheme="minorHAnsi"/>
                <w:sz w:val="20"/>
                <w:szCs w:val="20"/>
              </w:rPr>
              <w:t xml:space="preserve"> </w:t>
            </w:r>
            <w:proofErr w:type="spellStart"/>
            <w:r>
              <w:rPr>
                <w:rFonts w:cstheme="minorHAnsi"/>
                <w:sz w:val="20"/>
                <w:szCs w:val="20"/>
              </w:rPr>
              <w:t>Biết</w:t>
            </w:r>
            <w:proofErr w:type="spellEnd"/>
            <w:r>
              <w:rPr>
                <w:rFonts w:cstheme="minorHAnsi"/>
                <w:sz w:val="20"/>
                <w:szCs w:val="20"/>
              </w:rPr>
              <w:t xml:space="preserve"> và Báo Cáo Trẻ Em bị Lạm Dụng và Bỏ Bê cho các tình nguyện viên và các nhân viên thầu.  Điều kiện huấn luyện này cũng áp dụng cho các tình nguyện viên mà thường giúp đỡ các sinh hoạt do trường bảo trợ.</w:t>
            </w:r>
          </w:p>
        </w:tc>
      </w:tr>
      <w:tr w:rsidR="001C1C14" w:rsidRPr="00633B8A" w14:paraId="4FCFFFE8" w14:textId="77777777" w:rsidTr="006343FD">
        <w:tc>
          <w:tcPr>
            <w:tcW w:w="4045" w:type="dxa"/>
          </w:tcPr>
          <w:p w14:paraId="0EFB4A00" w14:textId="7A598DCE" w:rsidR="001413BF" w:rsidRPr="00633B8A" w:rsidRDefault="00133EBF" w:rsidP="001413BF">
            <w:pPr>
              <w:pStyle w:val="NoSpacing"/>
              <w:rPr>
                <w:rFonts w:cstheme="minorHAnsi"/>
                <w:b/>
                <w:sz w:val="20"/>
                <w:szCs w:val="20"/>
              </w:rPr>
            </w:pPr>
            <w:r>
              <w:rPr>
                <w:rFonts w:cstheme="minorHAnsi"/>
                <w:b/>
                <w:sz w:val="20"/>
                <w:szCs w:val="20"/>
              </w:rPr>
              <w:t>Q4: Làm sao tôi có thể truy cập huấn luyện này?</w:t>
            </w:r>
          </w:p>
        </w:tc>
        <w:tc>
          <w:tcPr>
            <w:tcW w:w="6475" w:type="dxa"/>
          </w:tcPr>
          <w:p w14:paraId="595292A1" w14:textId="071BA6C5" w:rsidR="001413BF" w:rsidRPr="00633B8A" w:rsidRDefault="00133EBF" w:rsidP="00653A61">
            <w:pPr>
              <w:pStyle w:val="NoSpacing"/>
              <w:rPr>
                <w:rFonts w:cstheme="minorHAnsi"/>
                <w:sz w:val="20"/>
                <w:szCs w:val="20"/>
              </w:rPr>
            </w:pPr>
            <w:r w:rsidRPr="00633B8A">
              <w:rPr>
                <w:rFonts w:cstheme="minorHAnsi"/>
                <w:b/>
                <w:sz w:val="20"/>
                <w:szCs w:val="20"/>
              </w:rPr>
              <w:t>A4:</w:t>
            </w:r>
            <w:r>
              <w:rPr>
                <w:rFonts w:cstheme="minorHAnsi"/>
                <w:sz w:val="20"/>
                <w:szCs w:val="20"/>
              </w:rPr>
              <w:t xml:space="preserve"> Huấn luyện có trên trang mạng Lạm Dụng và Bỏ Bê Trẻ Em tại </w:t>
            </w:r>
            <w:hyperlink r:id="rId7" w:anchor="Volunteer" w:history="1">
              <w:r w:rsidR="00653A61" w:rsidRPr="00633B8A">
                <w:rPr>
                  <w:rStyle w:val="Hyperlink"/>
                  <w:rFonts w:cstheme="minorHAnsi"/>
                  <w:sz w:val="20"/>
                  <w:szCs w:val="20"/>
                </w:rPr>
                <w:t>ĐÂY</w:t>
              </w:r>
            </w:hyperlink>
            <w:r>
              <w:rPr>
                <w:rFonts w:cstheme="minorHAnsi"/>
                <w:sz w:val="20"/>
                <w:szCs w:val="20"/>
              </w:rPr>
              <w:t>.</w:t>
            </w:r>
          </w:p>
        </w:tc>
      </w:tr>
      <w:tr w:rsidR="001C1C14" w:rsidRPr="00633B8A" w14:paraId="441BECFE" w14:textId="77777777" w:rsidTr="006343FD">
        <w:tc>
          <w:tcPr>
            <w:tcW w:w="4045" w:type="dxa"/>
          </w:tcPr>
          <w:p w14:paraId="799943D1" w14:textId="7947D7D2" w:rsidR="001413BF" w:rsidRPr="00633B8A" w:rsidRDefault="00653A61" w:rsidP="001413BF">
            <w:pPr>
              <w:pStyle w:val="NoSpacing"/>
              <w:rPr>
                <w:rFonts w:cstheme="minorHAnsi"/>
                <w:b/>
                <w:sz w:val="20"/>
                <w:szCs w:val="20"/>
              </w:rPr>
            </w:pPr>
            <w:r>
              <w:rPr>
                <w:rFonts w:cstheme="minorHAnsi"/>
                <w:b/>
                <w:sz w:val="20"/>
                <w:szCs w:val="20"/>
              </w:rPr>
              <w:t>Q5: Tất cả những ai mà giúp đỡ các trường học cần phải hoàn tất điều kiện huấn luyện này?</w:t>
            </w:r>
          </w:p>
        </w:tc>
        <w:tc>
          <w:tcPr>
            <w:tcW w:w="6475" w:type="dxa"/>
          </w:tcPr>
          <w:p w14:paraId="07CB8F48" w14:textId="0196ADF6" w:rsidR="001413BF" w:rsidRPr="00C71C9F" w:rsidRDefault="00653A61" w:rsidP="001413BF">
            <w:pPr>
              <w:pStyle w:val="NoSpacing"/>
              <w:rPr>
                <w:sz w:val="20"/>
                <w:szCs w:val="20"/>
              </w:rPr>
            </w:pPr>
            <w:r w:rsidRPr="00633B8A">
              <w:rPr>
                <w:rFonts w:cstheme="minorHAnsi"/>
                <w:b/>
                <w:sz w:val="20"/>
                <w:szCs w:val="20"/>
              </w:rPr>
              <w:t>A5:</w:t>
            </w:r>
            <w:r w:rsidR="00BF23EE">
              <w:rPr>
                <w:rFonts w:cstheme="minorHAnsi"/>
                <w:sz w:val="20"/>
                <w:szCs w:val="20"/>
              </w:rPr>
              <w:t xml:space="preserve"> </w:t>
            </w:r>
            <w:r>
              <w:rPr>
                <w:sz w:val="20"/>
                <w:szCs w:val="20"/>
              </w:rPr>
              <w:t xml:space="preserve">Trong khi chúng tôi khuyến khích mọi thành viên cộng đồng tham gia vào việc huấn luyện quan trọng và hữu ích này, hiện giờ chúng tôi chỉ đòi hỏi các cá nhân nào mà </w:t>
            </w:r>
            <w:r w:rsidR="001C1C14" w:rsidRPr="00C71C9F">
              <w:rPr>
                <w:b/>
                <w:sz w:val="20"/>
                <w:szCs w:val="20"/>
              </w:rPr>
              <w:t>thường xuyên</w:t>
            </w:r>
            <w:r>
              <w:rPr>
                <w:sz w:val="20"/>
                <w:szCs w:val="20"/>
              </w:rPr>
              <w:t xml:space="preserve"> trợ giúp các trường học phải hoàn tất việc huấn luyện về vấn đề Hành Hạ và Bỏ Bê Trẻ Em này.  Tuy nhiên, điều kiện này không áp dụng cho những cá nhân mà giúp đỡ tại các chương trình lớn hay những ai mà giúp đỡ tại những biến cố xảy ra chỉ một lần dưới sự giám sát của nhân viên trường học.  Dưới đây là các thí dụ về những loại hoạt động mà </w:t>
            </w:r>
            <w:r w:rsidR="001C1C14" w:rsidRPr="00C71C9F">
              <w:rPr>
                <w:b/>
                <w:sz w:val="20"/>
                <w:szCs w:val="20"/>
              </w:rPr>
              <w:t>không</w:t>
            </w:r>
            <w:r>
              <w:rPr>
                <w:sz w:val="20"/>
                <w:szCs w:val="20"/>
              </w:rPr>
              <w:t xml:space="preserve"> đòi hỏi phải hoàn tất việc huấn luyện tình nguyện viên (đây không phải là một danh sách toàn diện).</w:t>
            </w:r>
          </w:p>
          <w:p w14:paraId="2744756E" w14:textId="37534174" w:rsidR="001C1C14" w:rsidRPr="00633B8A" w:rsidRDefault="001C1C14" w:rsidP="001C1C14">
            <w:pPr>
              <w:pStyle w:val="NoSpacing"/>
              <w:numPr>
                <w:ilvl w:val="0"/>
                <w:numId w:val="9"/>
              </w:numPr>
              <w:ind w:left="473"/>
              <w:rPr>
                <w:rFonts w:cstheme="minorHAnsi"/>
                <w:sz w:val="20"/>
                <w:szCs w:val="20"/>
              </w:rPr>
            </w:pPr>
            <w:r>
              <w:rPr>
                <w:rFonts w:cstheme="minorHAnsi"/>
                <w:sz w:val="20"/>
                <w:szCs w:val="20"/>
              </w:rPr>
              <w:t>Các độc giả hay diễn giả khách mời trong các lớp học mà ở đó có một nhân viên MCPS trông coi,</w:t>
            </w:r>
          </w:p>
          <w:p w14:paraId="0859C040" w14:textId="6F2928B2" w:rsidR="001C1C14" w:rsidRPr="00633B8A" w:rsidRDefault="001C1C14" w:rsidP="001C1C14">
            <w:pPr>
              <w:pStyle w:val="NoSpacing"/>
              <w:numPr>
                <w:ilvl w:val="0"/>
                <w:numId w:val="9"/>
              </w:numPr>
              <w:ind w:left="473"/>
              <w:rPr>
                <w:rFonts w:cstheme="minorHAnsi"/>
                <w:sz w:val="20"/>
                <w:szCs w:val="20"/>
              </w:rPr>
            </w:pPr>
            <w:r>
              <w:rPr>
                <w:rFonts w:cstheme="minorHAnsi"/>
                <w:sz w:val="20"/>
                <w:szCs w:val="20"/>
              </w:rPr>
              <w:t>Nhân viên tuyển mộ trung học/đại học và tình nguyện viên tại hội chợ nghề nghiệp và đại học,</w:t>
            </w:r>
          </w:p>
          <w:p w14:paraId="76310F12" w14:textId="2D700E57" w:rsidR="001C1C14" w:rsidRPr="00633B8A" w:rsidRDefault="001C1C14" w:rsidP="001C1C14">
            <w:pPr>
              <w:pStyle w:val="NoSpacing"/>
              <w:numPr>
                <w:ilvl w:val="0"/>
                <w:numId w:val="9"/>
              </w:numPr>
              <w:ind w:left="473"/>
              <w:rPr>
                <w:rFonts w:cstheme="minorHAnsi"/>
                <w:sz w:val="20"/>
                <w:szCs w:val="20"/>
              </w:rPr>
            </w:pPr>
            <w:r>
              <w:rPr>
                <w:rFonts w:cstheme="minorHAnsi"/>
                <w:sz w:val="20"/>
                <w:szCs w:val="20"/>
              </w:rPr>
              <w:t>Các phụ huynh/giám hộ hay những người thân thích khác đang dự khán hay cổ vũ một buổi ăn mừng (như một cuộc diễn hành) hay đang giúp một buổi liên hoan của lớp, và</w:t>
            </w:r>
          </w:p>
          <w:p w14:paraId="75FB4892" w14:textId="552A6F31" w:rsidR="00044C48" w:rsidRPr="00633B8A" w:rsidRDefault="001C1C14" w:rsidP="00B46D30">
            <w:pPr>
              <w:pStyle w:val="NoSpacing"/>
              <w:numPr>
                <w:ilvl w:val="0"/>
                <w:numId w:val="9"/>
              </w:numPr>
              <w:ind w:left="473"/>
              <w:rPr>
                <w:rFonts w:cstheme="minorHAnsi"/>
                <w:sz w:val="20"/>
                <w:szCs w:val="20"/>
              </w:rPr>
            </w:pPr>
            <w:r>
              <w:rPr>
                <w:rFonts w:cstheme="minorHAnsi"/>
                <w:sz w:val="20"/>
                <w:szCs w:val="20"/>
              </w:rPr>
              <w:t>Phụ huynh/giám hộ làm việc tại các gian hàng bán thực phẩm và vé tại các sự kiện lớn.</w:t>
            </w:r>
          </w:p>
        </w:tc>
      </w:tr>
      <w:tr w:rsidR="001C1C14" w:rsidRPr="00633B8A" w14:paraId="5D710259" w14:textId="77777777" w:rsidTr="006343FD">
        <w:tc>
          <w:tcPr>
            <w:tcW w:w="4045" w:type="dxa"/>
          </w:tcPr>
          <w:p w14:paraId="7E5FB219" w14:textId="67ACD19B" w:rsidR="001C1C14" w:rsidRPr="00633B8A" w:rsidRDefault="009F703F" w:rsidP="001413BF">
            <w:pPr>
              <w:pStyle w:val="NoSpacing"/>
              <w:rPr>
                <w:rFonts w:cstheme="minorHAnsi"/>
                <w:b/>
                <w:sz w:val="20"/>
                <w:szCs w:val="20"/>
              </w:rPr>
            </w:pPr>
            <w:r>
              <w:rPr>
                <w:rFonts w:cstheme="minorHAnsi"/>
                <w:b/>
                <w:sz w:val="20"/>
                <w:szCs w:val="20"/>
              </w:rPr>
              <w:t>Q6: Khi nào phần huấn luyện cho tình nguyện viên sẽ sẵn sàng có trên mạng?</w:t>
            </w:r>
          </w:p>
        </w:tc>
        <w:tc>
          <w:tcPr>
            <w:tcW w:w="6475" w:type="dxa"/>
          </w:tcPr>
          <w:p w14:paraId="1936914D" w14:textId="5781CC6D" w:rsidR="009F703F" w:rsidRPr="00633B8A" w:rsidRDefault="009F703F" w:rsidP="00B46D30">
            <w:pPr>
              <w:pStyle w:val="NoSpacing"/>
              <w:rPr>
                <w:rFonts w:cstheme="minorHAnsi"/>
                <w:sz w:val="20"/>
                <w:szCs w:val="20"/>
              </w:rPr>
            </w:pPr>
            <w:r w:rsidRPr="00633B8A">
              <w:rPr>
                <w:rFonts w:cstheme="minorHAnsi"/>
                <w:b/>
                <w:sz w:val="20"/>
                <w:szCs w:val="20"/>
              </w:rPr>
              <w:t>A6:</w:t>
            </w:r>
            <w:r>
              <w:rPr>
                <w:rFonts w:cstheme="minorHAnsi"/>
                <w:sz w:val="20"/>
                <w:szCs w:val="20"/>
              </w:rPr>
              <w:t xml:space="preserve"> Huấn luyện có trên trang mạng Lạm Dụng và Bỏ Bê Trẻ Em tại </w:t>
            </w:r>
            <w:hyperlink r:id="rId8" w:anchor="Volunteer" w:history="1">
              <w:r w:rsidRPr="00633B8A">
                <w:rPr>
                  <w:rStyle w:val="Hyperlink"/>
                  <w:rFonts w:cstheme="minorHAnsi"/>
                  <w:sz w:val="20"/>
                  <w:szCs w:val="20"/>
                </w:rPr>
                <w:t>ĐÂY</w:t>
              </w:r>
            </w:hyperlink>
            <w:r>
              <w:rPr>
                <w:rFonts w:cstheme="minorHAnsi"/>
                <w:sz w:val="20"/>
                <w:szCs w:val="20"/>
              </w:rPr>
              <w:t xml:space="preserve">. </w:t>
            </w:r>
          </w:p>
        </w:tc>
      </w:tr>
      <w:tr w:rsidR="001C1C14" w:rsidRPr="00633B8A" w14:paraId="5AF1CEBF" w14:textId="77777777" w:rsidTr="006343FD">
        <w:tc>
          <w:tcPr>
            <w:tcW w:w="4045" w:type="dxa"/>
          </w:tcPr>
          <w:p w14:paraId="575FB54E" w14:textId="77777777" w:rsidR="003B00CC" w:rsidRDefault="003B00CC" w:rsidP="00BA6E3F">
            <w:pPr>
              <w:pStyle w:val="NoSpacing"/>
              <w:rPr>
                <w:rFonts w:cstheme="minorHAnsi"/>
                <w:b/>
                <w:sz w:val="20"/>
                <w:szCs w:val="20"/>
              </w:rPr>
            </w:pPr>
          </w:p>
          <w:p w14:paraId="53740632" w14:textId="01954AB5" w:rsidR="001C1C14" w:rsidRPr="00633B8A" w:rsidRDefault="009F703F" w:rsidP="00BA6E3F">
            <w:pPr>
              <w:pStyle w:val="NoSpacing"/>
              <w:rPr>
                <w:rFonts w:cstheme="minorHAnsi"/>
                <w:b/>
                <w:sz w:val="20"/>
                <w:szCs w:val="20"/>
              </w:rPr>
            </w:pPr>
            <w:r>
              <w:rPr>
                <w:rFonts w:cstheme="minorHAnsi"/>
                <w:b/>
                <w:sz w:val="20"/>
                <w:szCs w:val="20"/>
              </w:rPr>
              <w:lastRenderedPageBreak/>
              <w:t xml:space="preserve">Q7: </w:t>
            </w:r>
            <w:proofErr w:type="spellStart"/>
            <w:r>
              <w:rPr>
                <w:rFonts w:cstheme="minorHAnsi"/>
                <w:b/>
                <w:sz w:val="20"/>
                <w:szCs w:val="20"/>
              </w:rPr>
              <w:t>Nếu</w:t>
            </w:r>
            <w:proofErr w:type="spellEnd"/>
            <w:r>
              <w:rPr>
                <w:rFonts w:cstheme="minorHAnsi"/>
                <w:b/>
                <w:sz w:val="20"/>
                <w:szCs w:val="20"/>
              </w:rPr>
              <w:t xml:space="preserve"> </w:t>
            </w:r>
            <w:proofErr w:type="spellStart"/>
            <w:r>
              <w:rPr>
                <w:rFonts w:cstheme="minorHAnsi"/>
                <w:b/>
                <w:sz w:val="20"/>
                <w:szCs w:val="20"/>
              </w:rPr>
              <w:t>tôi</w:t>
            </w:r>
            <w:proofErr w:type="spellEnd"/>
            <w:r>
              <w:rPr>
                <w:rFonts w:cstheme="minorHAnsi"/>
                <w:b/>
                <w:sz w:val="20"/>
                <w:szCs w:val="20"/>
              </w:rPr>
              <w:t xml:space="preserve"> </w:t>
            </w:r>
            <w:proofErr w:type="spellStart"/>
            <w:r>
              <w:rPr>
                <w:rFonts w:cstheme="minorHAnsi"/>
                <w:b/>
                <w:sz w:val="20"/>
                <w:szCs w:val="20"/>
              </w:rPr>
              <w:t>đã</w:t>
            </w:r>
            <w:proofErr w:type="spellEnd"/>
            <w:r>
              <w:rPr>
                <w:rFonts w:cstheme="minorHAnsi"/>
                <w:b/>
                <w:sz w:val="20"/>
                <w:szCs w:val="20"/>
              </w:rPr>
              <w:t xml:space="preserve"> hoàn tất huấn luyện MCPS trong niên học 2019-2020 hay 2020-2021, tôi có phải làm lại trong niên học 2021-2022 không?</w:t>
            </w:r>
          </w:p>
        </w:tc>
        <w:tc>
          <w:tcPr>
            <w:tcW w:w="6475" w:type="dxa"/>
          </w:tcPr>
          <w:p w14:paraId="6511DC8D" w14:textId="77777777" w:rsidR="003B00CC" w:rsidRDefault="003B00CC" w:rsidP="009F703F">
            <w:pPr>
              <w:pStyle w:val="NoSpacing"/>
              <w:rPr>
                <w:b/>
                <w:sz w:val="20"/>
                <w:szCs w:val="20"/>
              </w:rPr>
            </w:pPr>
          </w:p>
          <w:p w14:paraId="251E7B4A" w14:textId="0DBB49FB" w:rsidR="009F703F" w:rsidRPr="00BF23EE" w:rsidRDefault="009F703F" w:rsidP="009F703F">
            <w:pPr>
              <w:pStyle w:val="NoSpacing"/>
              <w:rPr>
                <w:rFonts w:cstheme="minorHAnsi"/>
                <w:sz w:val="20"/>
                <w:szCs w:val="20"/>
              </w:rPr>
            </w:pPr>
            <w:r>
              <w:rPr>
                <w:b/>
                <w:sz w:val="20"/>
                <w:szCs w:val="20"/>
              </w:rPr>
              <w:lastRenderedPageBreak/>
              <w:t>A7:</w:t>
            </w:r>
            <w:r w:rsidR="00BF23EE">
              <w:rPr>
                <w:sz w:val="20"/>
                <w:szCs w:val="20"/>
              </w:rPr>
              <w:t xml:space="preserve"> </w:t>
            </w:r>
            <w:proofErr w:type="spellStart"/>
            <w:r w:rsidRPr="00BF23EE">
              <w:rPr>
                <w:rFonts w:cstheme="minorHAnsi"/>
                <w:sz w:val="20"/>
                <w:szCs w:val="20"/>
              </w:rPr>
              <w:t>Nếu</w:t>
            </w:r>
            <w:proofErr w:type="spellEnd"/>
            <w:r w:rsidRPr="00BF23EE">
              <w:rPr>
                <w:rFonts w:cstheme="minorHAnsi"/>
                <w:sz w:val="20"/>
                <w:szCs w:val="20"/>
              </w:rPr>
              <w:t xml:space="preserve"> </w:t>
            </w:r>
            <w:proofErr w:type="spellStart"/>
            <w:r w:rsidRPr="00BF23EE">
              <w:rPr>
                <w:rFonts w:cstheme="minorHAnsi"/>
                <w:sz w:val="20"/>
                <w:szCs w:val="20"/>
              </w:rPr>
              <w:t>hồ</w:t>
            </w:r>
            <w:proofErr w:type="spellEnd"/>
            <w:r w:rsidRPr="00BF23EE">
              <w:rPr>
                <w:rFonts w:cstheme="minorHAnsi"/>
                <w:sz w:val="20"/>
                <w:szCs w:val="20"/>
              </w:rPr>
              <w:t xml:space="preserve"> </w:t>
            </w:r>
            <w:proofErr w:type="spellStart"/>
            <w:r w:rsidRPr="00BF23EE">
              <w:rPr>
                <w:rFonts w:cstheme="minorHAnsi"/>
                <w:sz w:val="20"/>
                <w:szCs w:val="20"/>
              </w:rPr>
              <w:t>sơ</w:t>
            </w:r>
            <w:proofErr w:type="spellEnd"/>
            <w:r w:rsidRPr="00BF23EE">
              <w:rPr>
                <w:rFonts w:cstheme="minorHAnsi"/>
                <w:sz w:val="20"/>
                <w:szCs w:val="20"/>
              </w:rPr>
              <w:t xml:space="preserve"> MCPS cho thấy là cá nhân đã hoàn tất huấn luyện MCPS năm ngoái, cá nhân không cần phải thi hành thêm phần huấn luyện trong niên học 2021-2022. Phải được huấn luyện mỗi ba năm. Nếu huấn luyện cho tình nguyện viên được thự̣c hiện vào:</w:t>
            </w:r>
          </w:p>
          <w:p w14:paraId="33BFEBC1" w14:textId="764DC37B" w:rsidR="001C1C14" w:rsidRPr="00633B8A" w:rsidRDefault="009F703F" w:rsidP="00E007F8">
            <w:pPr>
              <w:pStyle w:val="NoSpacing"/>
              <w:numPr>
                <w:ilvl w:val="0"/>
                <w:numId w:val="10"/>
              </w:numPr>
              <w:ind w:left="518"/>
              <w:rPr>
                <w:sz w:val="20"/>
                <w:szCs w:val="20"/>
              </w:rPr>
            </w:pPr>
            <w:r>
              <w:rPr>
                <w:sz w:val="20"/>
                <w:szCs w:val="20"/>
              </w:rPr>
              <w:t>2018-2019 phải được huấn luyện lại vào 2021-2022</w:t>
            </w:r>
          </w:p>
          <w:p w14:paraId="1D20E993" w14:textId="2D32E4D2" w:rsidR="00BA6E3F" w:rsidRPr="00633B8A" w:rsidRDefault="00BA6E3F" w:rsidP="00E007F8">
            <w:pPr>
              <w:pStyle w:val="NoSpacing"/>
              <w:numPr>
                <w:ilvl w:val="0"/>
                <w:numId w:val="10"/>
              </w:numPr>
              <w:ind w:left="518"/>
              <w:rPr>
                <w:sz w:val="20"/>
                <w:szCs w:val="20"/>
              </w:rPr>
            </w:pPr>
            <w:r>
              <w:rPr>
                <w:sz w:val="20"/>
                <w:szCs w:val="20"/>
              </w:rPr>
              <w:t>2019-2020 phải làm lại vào 2022-2023</w:t>
            </w:r>
          </w:p>
          <w:p w14:paraId="0FA8D4A1" w14:textId="04843C2A" w:rsidR="00633B8A" w:rsidRPr="00633B8A" w:rsidRDefault="002E6DC7" w:rsidP="002B1CDD">
            <w:pPr>
              <w:pStyle w:val="NoSpacing"/>
              <w:numPr>
                <w:ilvl w:val="0"/>
                <w:numId w:val="10"/>
              </w:numPr>
              <w:ind w:left="518"/>
              <w:rPr>
                <w:sz w:val="20"/>
                <w:szCs w:val="20"/>
              </w:rPr>
            </w:pPr>
            <w:r>
              <w:rPr>
                <w:sz w:val="20"/>
                <w:szCs w:val="20"/>
              </w:rPr>
              <w:t xml:space="preserve">2020-2021 phải làm lại vào 2023-2024  </w:t>
            </w:r>
          </w:p>
        </w:tc>
      </w:tr>
      <w:tr w:rsidR="001C1C14" w:rsidRPr="00633B8A" w14:paraId="779895B4" w14:textId="77777777" w:rsidTr="006343FD">
        <w:tc>
          <w:tcPr>
            <w:tcW w:w="4045" w:type="dxa"/>
          </w:tcPr>
          <w:p w14:paraId="75CD2BB9" w14:textId="77777777" w:rsidR="00AB215A" w:rsidRDefault="00AB215A" w:rsidP="001413BF">
            <w:pPr>
              <w:pStyle w:val="NoSpacing"/>
              <w:rPr>
                <w:rFonts w:cstheme="minorHAnsi"/>
                <w:b/>
                <w:sz w:val="20"/>
                <w:szCs w:val="20"/>
              </w:rPr>
            </w:pPr>
          </w:p>
          <w:p w14:paraId="09956050" w14:textId="7E1E3ABA" w:rsidR="001C1C14" w:rsidRPr="00633B8A" w:rsidRDefault="009F703F" w:rsidP="001413BF">
            <w:pPr>
              <w:pStyle w:val="NoSpacing"/>
              <w:rPr>
                <w:rFonts w:cstheme="minorHAnsi"/>
                <w:b/>
                <w:sz w:val="20"/>
                <w:szCs w:val="20"/>
              </w:rPr>
            </w:pPr>
            <w:r>
              <w:rPr>
                <w:rFonts w:cstheme="minorHAnsi"/>
                <w:b/>
                <w:sz w:val="20"/>
                <w:szCs w:val="20"/>
              </w:rPr>
              <w:t>Q8: Tất cả các tình nguyện viên có phải hoàn tất phần huấn luyện trên mạng không?</w:t>
            </w:r>
          </w:p>
        </w:tc>
        <w:tc>
          <w:tcPr>
            <w:tcW w:w="6475" w:type="dxa"/>
          </w:tcPr>
          <w:p w14:paraId="119AD5A7" w14:textId="77777777" w:rsidR="00AB215A" w:rsidRDefault="00AB215A" w:rsidP="00102FFB">
            <w:pPr>
              <w:pStyle w:val="NoSpacing"/>
              <w:rPr>
                <w:b/>
                <w:sz w:val="20"/>
                <w:szCs w:val="20"/>
              </w:rPr>
            </w:pPr>
          </w:p>
          <w:p w14:paraId="429C9842" w14:textId="33F08E23" w:rsidR="009F703F" w:rsidRPr="00BF23EE" w:rsidRDefault="009F703F" w:rsidP="00102FFB">
            <w:pPr>
              <w:pStyle w:val="NoSpacing"/>
              <w:rPr>
                <w:spacing w:val="-1"/>
                <w:sz w:val="20"/>
                <w:szCs w:val="20"/>
              </w:rPr>
            </w:pPr>
            <w:r w:rsidRPr="00633B8A">
              <w:rPr>
                <w:b/>
                <w:sz w:val="20"/>
                <w:szCs w:val="20"/>
              </w:rPr>
              <w:t>A8:</w:t>
            </w:r>
            <w:r w:rsidR="00BF23EE">
              <w:rPr>
                <w:sz w:val="20"/>
                <w:szCs w:val="20"/>
              </w:rPr>
              <w:t xml:space="preserve"> </w:t>
            </w:r>
            <w:proofErr w:type="spellStart"/>
            <w:r>
              <w:rPr>
                <w:spacing w:val="-1"/>
                <w:sz w:val="20"/>
                <w:szCs w:val="20"/>
              </w:rPr>
              <w:t>Tất</w:t>
            </w:r>
            <w:proofErr w:type="spellEnd"/>
            <w:r>
              <w:rPr>
                <w:spacing w:val="-1"/>
                <w:sz w:val="20"/>
                <w:szCs w:val="20"/>
              </w:rPr>
              <w:t xml:space="preserve"> </w:t>
            </w:r>
            <w:proofErr w:type="spellStart"/>
            <w:r>
              <w:rPr>
                <w:spacing w:val="-1"/>
                <w:sz w:val="20"/>
                <w:szCs w:val="20"/>
              </w:rPr>
              <w:t>cả</w:t>
            </w:r>
            <w:proofErr w:type="spellEnd"/>
            <w:r>
              <w:rPr>
                <w:spacing w:val="-1"/>
                <w:sz w:val="20"/>
                <w:szCs w:val="20"/>
              </w:rPr>
              <w:t xml:space="preserve"> </w:t>
            </w:r>
            <w:proofErr w:type="spellStart"/>
            <w:r>
              <w:rPr>
                <w:spacing w:val="-1"/>
                <w:sz w:val="20"/>
                <w:szCs w:val="20"/>
              </w:rPr>
              <w:t>các</w:t>
            </w:r>
            <w:proofErr w:type="spellEnd"/>
            <w:r>
              <w:rPr>
                <w:spacing w:val="-1"/>
                <w:sz w:val="20"/>
                <w:szCs w:val="20"/>
              </w:rPr>
              <w:t xml:space="preserve"> </w:t>
            </w:r>
            <w:proofErr w:type="spellStart"/>
            <w:r>
              <w:rPr>
                <w:spacing w:val="-1"/>
                <w:sz w:val="20"/>
                <w:szCs w:val="20"/>
              </w:rPr>
              <w:t>tình</w:t>
            </w:r>
            <w:proofErr w:type="spellEnd"/>
            <w:r>
              <w:rPr>
                <w:spacing w:val="-1"/>
                <w:sz w:val="20"/>
                <w:szCs w:val="20"/>
              </w:rPr>
              <w:t xml:space="preserve"> nguyện viên được khuyến khích hoàn tất phần huấn luyện mà có trên trang mạng Lạm Dụng và Bỏ Bê Trẻ Em tại </w:t>
            </w:r>
            <w:hyperlink r:id="rId9" w:anchor="Volunteer" w:history="1">
              <w:r w:rsidRPr="00BF23EE">
                <w:rPr>
                  <w:spacing w:val="-1"/>
                </w:rPr>
                <w:t>ĐÂY</w:t>
              </w:r>
            </w:hyperlink>
            <w:r>
              <w:rPr>
                <w:spacing w:val="-1"/>
                <w:sz w:val="20"/>
                <w:szCs w:val="20"/>
              </w:rPr>
              <w:t xml:space="preserve"> hầu được xác nhận qua máy điện tử là điều kiện này đã được hoàn tất.</w:t>
            </w:r>
          </w:p>
          <w:p w14:paraId="0C89E27D" w14:textId="77777777" w:rsidR="00102FFB" w:rsidRPr="00633B8A" w:rsidRDefault="00102FFB" w:rsidP="00102FFB">
            <w:pPr>
              <w:pStyle w:val="NoSpacing"/>
              <w:rPr>
                <w:spacing w:val="-1"/>
                <w:sz w:val="20"/>
                <w:szCs w:val="20"/>
              </w:rPr>
            </w:pPr>
          </w:p>
          <w:p w14:paraId="20C285F7" w14:textId="0C127D94" w:rsidR="009F703F" w:rsidRPr="00633B8A" w:rsidRDefault="009F703F" w:rsidP="00102FFB">
            <w:pPr>
              <w:pStyle w:val="NoSpacing"/>
              <w:rPr>
                <w:sz w:val="20"/>
                <w:szCs w:val="20"/>
              </w:rPr>
            </w:pPr>
            <w:r>
              <w:rPr>
                <w:sz w:val="20"/>
                <w:szCs w:val="20"/>
              </w:rPr>
              <w:t xml:space="preserve">Nếu một tình nguyện viên </w:t>
            </w:r>
            <w:r w:rsidRPr="00633B8A">
              <w:rPr>
                <w:b/>
                <w:bCs/>
                <w:sz w:val="20"/>
                <w:szCs w:val="20"/>
              </w:rPr>
              <w:t>đã hoàn thành khóa huấn luyện về Lạm dụng và Bỏ Bê Trẻ em</w:t>
            </w:r>
            <w:r>
              <w:rPr>
                <w:sz w:val="20"/>
                <w:szCs w:val="20"/>
              </w:rPr>
              <w:t>, tên của họ sẽ được ghi trong báo cáo myMCPS tựa đề Báo cáo Hoàn thành của Tình Nguyện Viên/Nhà Thầu (trong phần tuân thủ).</w:t>
            </w:r>
          </w:p>
          <w:p w14:paraId="619A232E" w14:textId="2E475F83" w:rsidR="009F703F" w:rsidRPr="00633B8A" w:rsidRDefault="00BE6AA2" w:rsidP="001551FC">
            <w:pPr>
              <w:pStyle w:val="NoSpacing"/>
              <w:jc w:val="center"/>
              <w:rPr>
                <w:sz w:val="20"/>
                <w:szCs w:val="20"/>
              </w:rPr>
            </w:pPr>
            <w:r w:rsidRPr="00633B8A">
              <w:rPr>
                <w:noProof/>
                <w:sz w:val="20"/>
                <w:szCs w:val="20"/>
              </w:rPr>
              <w:drawing>
                <wp:inline distT="0" distB="0" distL="0" distR="0" wp14:anchorId="0327FAC3" wp14:editId="2FCBB9F9">
                  <wp:extent cx="2687299" cy="895350"/>
                  <wp:effectExtent l="19050" t="19050" r="1841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92458" cy="897069"/>
                          </a:xfrm>
                          <a:prstGeom prst="rect">
                            <a:avLst/>
                          </a:prstGeom>
                          <a:ln>
                            <a:solidFill>
                              <a:schemeClr val="accent1"/>
                            </a:solidFill>
                          </a:ln>
                        </pic:spPr>
                      </pic:pic>
                    </a:graphicData>
                  </a:graphic>
                </wp:inline>
              </w:drawing>
            </w:r>
          </w:p>
          <w:p w14:paraId="6EE5EF6D" w14:textId="6A041474" w:rsidR="00BF23EE" w:rsidRPr="009D4B99" w:rsidRDefault="00102FFB" w:rsidP="009D4B99">
            <w:pPr>
              <w:rPr>
                <w:sz w:val="20"/>
                <w:szCs w:val="20"/>
              </w:rPr>
            </w:pPr>
            <w:r>
              <w:rPr>
                <w:sz w:val="20"/>
                <w:szCs w:val="20"/>
              </w:rPr>
              <w:t xml:space="preserve">Nếu một tình </w:t>
            </w:r>
            <w:proofErr w:type="spellStart"/>
            <w:r>
              <w:rPr>
                <w:sz w:val="20"/>
                <w:szCs w:val="20"/>
              </w:rPr>
              <w:t>nguyện</w:t>
            </w:r>
            <w:proofErr w:type="spellEnd"/>
            <w:r>
              <w:rPr>
                <w:sz w:val="20"/>
                <w:szCs w:val="20"/>
              </w:rPr>
              <w:t xml:space="preserve"> </w:t>
            </w:r>
            <w:proofErr w:type="spellStart"/>
            <w:r>
              <w:rPr>
                <w:sz w:val="20"/>
                <w:szCs w:val="20"/>
              </w:rPr>
              <w:t>viên</w:t>
            </w:r>
            <w:proofErr w:type="spellEnd"/>
            <w:r>
              <w:rPr>
                <w:sz w:val="20"/>
                <w:szCs w:val="20"/>
              </w:rPr>
              <w:t xml:space="preserve"> </w:t>
            </w:r>
            <w:proofErr w:type="spellStart"/>
            <w:r w:rsidRPr="009A5C1B">
              <w:rPr>
                <w:b/>
                <w:bCs/>
                <w:sz w:val="20"/>
                <w:szCs w:val="20"/>
                <w:u w:val="single"/>
              </w:rPr>
              <w:t>chưa</w:t>
            </w:r>
            <w:proofErr w:type="spellEnd"/>
            <w:r w:rsidRPr="009D4B99">
              <w:rPr>
                <w:b/>
                <w:bCs/>
                <w:sz w:val="20"/>
                <w:szCs w:val="20"/>
              </w:rPr>
              <w:t xml:space="preserve"> </w:t>
            </w:r>
            <w:proofErr w:type="spellStart"/>
            <w:r w:rsidR="009A5C1B">
              <w:rPr>
                <w:b/>
                <w:bCs/>
                <w:sz w:val="20"/>
                <w:szCs w:val="20"/>
              </w:rPr>
              <w:t>hoàn</w:t>
            </w:r>
            <w:proofErr w:type="spellEnd"/>
            <w:r w:rsidR="00BF23EE" w:rsidRPr="009D4B99">
              <w:rPr>
                <w:b/>
                <w:bCs/>
                <w:sz w:val="20"/>
                <w:szCs w:val="20"/>
              </w:rPr>
              <w:t xml:space="preserve"> </w:t>
            </w:r>
            <w:proofErr w:type="spellStart"/>
            <w:r w:rsidR="00BF23EE" w:rsidRPr="009D4B99">
              <w:rPr>
                <w:b/>
                <w:bCs/>
                <w:sz w:val="20"/>
                <w:szCs w:val="20"/>
              </w:rPr>
              <w:t>tất</w:t>
            </w:r>
            <w:proofErr w:type="spellEnd"/>
            <w:r w:rsidR="00BF23EE" w:rsidRPr="009D4B99">
              <w:rPr>
                <w:b/>
                <w:bCs/>
                <w:sz w:val="20"/>
                <w:szCs w:val="20"/>
              </w:rPr>
              <w:t xml:space="preserve"> </w:t>
            </w:r>
            <w:proofErr w:type="spellStart"/>
            <w:r w:rsidR="00BF23EE" w:rsidRPr="009D4B99">
              <w:rPr>
                <w:b/>
                <w:bCs/>
                <w:sz w:val="20"/>
                <w:szCs w:val="20"/>
              </w:rPr>
              <w:t>huấn</w:t>
            </w:r>
            <w:proofErr w:type="spellEnd"/>
            <w:r w:rsidR="00BF23EE" w:rsidRPr="009D4B99">
              <w:rPr>
                <w:b/>
                <w:bCs/>
                <w:sz w:val="20"/>
                <w:szCs w:val="20"/>
              </w:rPr>
              <w:t xml:space="preserve"> </w:t>
            </w:r>
            <w:proofErr w:type="spellStart"/>
            <w:r w:rsidR="00BF23EE" w:rsidRPr="009D4B99">
              <w:rPr>
                <w:b/>
                <w:bCs/>
                <w:sz w:val="20"/>
                <w:szCs w:val="20"/>
              </w:rPr>
              <w:t>luyện</w:t>
            </w:r>
            <w:proofErr w:type="spellEnd"/>
            <w:r w:rsidR="00BF23EE" w:rsidRPr="009D4B99">
              <w:rPr>
                <w:b/>
                <w:bCs/>
                <w:sz w:val="20"/>
                <w:szCs w:val="20"/>
              </w:rPr>
              <w:t xml:space="preserve"> Trẻ Em bị Lạm Dụng và Bỏ Bê</w:t>
            </w:r>
            <w:r>
              <w:rPr>
                <w:sz w:val="20"/>
                <w:szCs w:val="20"/>
              </w:rPr>
              <w:t xml:space="preserve">, họ sẽ cần một trương mục để làm vậy. Phụ huynh hoặc người giám hộ sẽ sử dụng hoặc tạo trương muc̣ của họ trong Cổng thông tin dành cho phụ huynh MCPS, trong khi những người không phải là phụ huynh sẽ tạo một trương mục tại đây </w:t>
            </w:r>
            <w:hyperlink r:id="rId11" w:anchor="Volunteer" w:history="1">
              <w:r w:rsidRPr="009D4B99">
                <w:rPr>
                  <w:rStyle w:val="Hyperlink"/>
                  <w:sz w:val="20"/>
                  <w:szCs w:val="20"/>
                </w:rPr>
                <w:t>kết nối</w:t>
              </w:r>
            </w:hyperlink>
            <w:r>
              <w:rPr>
                <w:sz w:val="20"/>
                <w:szCs w:val="20"/>
              </w:rPr>
              <w:t xml:space="preserve">. </w:t>
            </w:r>
            <w:hyperlink r:id="rId12" w:history="1">
              <w:r w:rsidRPr="009D4B99">
                <w:rPr>
                  <w:rStyle w:val="Hyperlink"/>
                  <w:sz w:val="20"/>
                  <w:szCs w:val="20"/>
                </w:rPr>
                <w:t>Tài nguyên</w:t>
              </w:r>
            </w:hyperlink>
            <w:r>
              <w:rPr>
                <w:sz w:val="20"/>
                <w:szCs w:val="20"/>
              </w:rPr>
              <w:t xml:space="preserve"> này sẽ giúp các trường học hỗ trợ các phụ huynh/giám hộ tạo các trương mục Cổng Phụ huynh MCPS. Một khi họ truy cập vào trương mục của họ, họ sẽ có thể hoàn thành khóa huấn luyện và sẽ có một hồ sơ về sự hoàn thành của họ được ghi lại trong khóa đào tạo. Việc xác nhận sự hoàn thành Lạm dụng và Bỏ bê Trẻ em sẽ được ghi nhận với 100% trong các khóa học của họ.  Các trường sẽ truy cập vào báo cáo được liên kết ở trên nhưng các tình nguyện viên cần chia sẻ việc hoàn thành của họ với trường, họ có thể truy cập nó bất cứ lúc nào bằng cách quay lại khóa đào tạo của họ. Do mẫu báo cáo mới này, các trường </w:t>
            </w:r>
            <w:r w:rsidRPr="009D4B99">
              <w:rPr>
                <w:b/>
                <w:sz w:val="20"/>
                <w:szCs w:val="20"/>
              </w:rPr>
              <w:t>sẽ không</w:t>
            </w:r>
            <w:r>
              <w:rPr>
                <w:sz w:val="20"/>
                <w:szCs w:val="20"/>
              </w:rPr>
              <w:t xml:space="preserve"> có sự lựa chọn sử dụng mô-đun trực tuyến như là tài nguyên để cung cấp các buổi đào tạo cá nhân hoặc nhóm nhỏ cho các tình nguyện viên của họ.</w:t>
            </w:r>
          </w:p>
          <w:p w14:paraId="6B640820" w14:textId="39919F27" w:rsidR="0014488D" w:rsidRPr="00633B8A" w:rsidRDefault="00102FFB" w:rsidP="009D4B99">
            <w:r>
              <w:rPr>
                <w:sz w:val="20"/>
                <w:szCs w:val="20"/>
              </w:rPr>
              <w:t xml:space="preserve">Các phụ huynh/giám hộ sẽ không bị ngăn cản trong việc tham gia trong trường học </w:t>
            </w:r>
            <w:proofErr w:type="spellStart"/>
            <w:r>
              <w:rPr>
                <w:sz w:val="20"/>
                <w:szCs w:val="20"/>
              </w:rPr>
              <w:t>vì</w:t>
            </w:r>
            <w:proofErr w:type="spellEnd"/>
            <w:r>
              <w:rPr>
                <w:sz w:val="20"/>
                <w:szCs w:val="20"/>
              </w:rPr>
              <w:t xml:space="preserve"> </w:t>
            </w:r>
            <w:proofErr w:type="spellStart"/>
            <w:r>
              <w:rPr>
                <w:sz w:val="20"/>
                <w:szCs w:val="20"/>
              </w:rPr>
              <w:t>nhu</w:t>
            </w:r>
            <w:proofErr w:type="spellEnd"/>
            <w:r>
              <w:rPr>
                <w:sz w:val="20"/>
                <w:szCs w:val="20"/>
              </w:rPr>
              <w:t xml:space="preserve"> </w:t>
            </w:r>
            <w:proofErr w:type="spellStart"/>
            <w:r>
              <w:rPr>
                <w:sz w:val="20"/>
                <w:szCs w:val="20"/>
              </w:rPr>
              <w:t>cầu</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nghi</w:t>
            </w:r>
            <w:proofErr w:type="spellEnd"/>
            <w:r>
              <w:rPr>
                <w:sz w:val="20"/>
                <w:szCs w:val="20"/>
              </w:rPr>
              <w:t>. Liên lạc Student Leadership and Extracurricular Activities (SLEA), 240-740-3977, về các điều kiện thích nghi.</w:t>
            </w:r>
          </w:p>
        </w:tc>
      </w:tr>
      <w:tr w:rsidR="001C1C14" w:rsidRPr="00633B8A" w14:paraId="60D5B6FD" w14:textId="77777777" w:rsidTr="006343FD">
        <w:tc>
          <w:tcPr>
            <w:tcW w:w="4045" w:type="dxa"/>
          </w:tcPr>
          <w:p w14:paraId="33B411C1" w14:textId="75CBDD92" w:rsidR="001C1C14" w:rsidRPr="00633B8A" w:rsidRDefault="006343FD" w:rsidP="001413BF">
            <w:pPr>
              <w:pStyle w:val="NoSpacing"/>
              <w:rPr>
                <w:rFonts w:cstheme="minorHAnsi"/>
                <w:b/>
                <w:sz w:val="20"/>
                <w:szCs w:val="20"/>
              </w:rPr>
            </w:pPr>
            <w:r>
              <w:rPr>
                <w:rFonts w:cstheme="minorHAnsi"/>
                <w:b/>
                <w:sz w:val="20"/>
                <w:szCs w:val="20"/>
              </w:rPr>
              <w:t>Q9: Còn nếu tôi cần những thích nghi cho các khuyết tật để hoàn tất huấn luyện?</w:t>
            </w:r>
          </w:p>
        </w:tc>
        <w:tc>
          <w:tcPr>
            <w:tcW w:w="6475" w:type="dxa"/>
          </w:tcPr>
          <w:p w14:paraId="1E19DA3A" w14:textId="22935C0F" w:rsidR="001C1C14" w:rsidRPr="00633B8A" w:rsidRDefault="006343FD" w:rsidP="001413BF">
            <w:pPr>
              <w:pStyle w:val="NoSpacing"/>
              <w:rPr>
                <w:rFonts w:cstheme="minorHAnsi"/>
                <w:sz w:val="20"/>
                <w:szCs w:val="20"/>
              </w:rPr>
            </w:pPr>
            <w:r>
              <w:rPr>
                <w:rFonts w:cstheme="minorHAnsi"/>
                <w:b/>
                <w:sz w:val="20"/>
                <w:szCs w:val="20"/>
              </w:rPr>
              <w:t>A9:</w:t>
            </w:r>
            <w:r w:rsidR="00BF23EE">
              <w:rPr>
                <w:rFonts w:cstheme="minorHAnsi"/>
                <w:sz w:val="20"/>
                <w:szCs w:val="20"/>
              </w:rPr>
              <w:t xml:space="preserve"> </w:t>
            </w:r>
            <w:proofErr w:type="spellStart"/>
            <w:r w:rsidR="00BF23EE">
              <w:rPr>
                <w:rFonts w:cstheme="minorHAnsi"/>
                <w:sz w:val="20"/>
                <w:szCs w:val="20"/>
              </w:rPr>
              <w:t>Hiệu</w:t>
            </w:r>
            <w:proofErr w:type="spellEnd"/>
            <w:r w:rsidR="00BF23EE">
              <w:rPr>
                <w:rFonts w:cstheme="minorHAnsi"/>
                <w:sz w:val="20"/>
                <w:szCs w:val="20"/>
              </w:rPr>
              <w:t xml:space="preserve"> </w:t>
            </w:r>
            <w:proofErr w:type="spellStart"/>
            <w:r w:rsidR="00BF23EE">
              <w:rPr>
                <w:rFonts w:cstheme="minorHAnsi"/>
                <w:sz w:val="20"/>
                <w:szCs w:val="20"/>
              </w:rPr>
              <w:t>trưởng</w:t>
            </w:r>
            <w:proofErr w:type="spellEnd"/>
            <w:r w:rsidR="00BF23EE">
              <w:rPr>
                <w:rFonts w:cstheme="minorHAnsi"/>
                <w:sz w:val="20"/>
                <w:szCs w:val="20"/>
              </w:rPr>
              <w:t xml:space="preserve"> </w:t>
            </w:r>
            <w:proofErr w:type="spellStart"/>
            <w:r w:rsidR="00BF23EE">
              <w:rPr>
                <w:rFonts w:cstheme="minorHAnsi"/>
                <w:sz w:val="20"/>
                <w:szCs w:val="20"/>
              </w:rPr>
              <w:t>và</w:t>
            </w:r>
            <w:proofErr w:type="spellEnd"/>
            <w:r w:rsidR="00BF23EE">
              <w:rPr>
                <w:rFonts w:cstheme="minorHAnsi"/>
                <w:sz w:val="20"/>
                <w:szCs w:val="20"/>
              </w:rPr>
              <w:t xml:space="preserve"> </w:t>
            </w:r>
            <w:proofErr w:type="spellStart"/>
            <w:r w:rsidR="00BF23EE">
              <w:rPr>
                <w:rFonts w:cstheme="minorHAnsi"/>
                <w:sz w:val="20"/>
                <w:szCs w:val="20"/>
              </w:rPr>
              <w:t>nhân</w:t>
            </w:r>
            <w:proofErr w:type="spellEnd"/>
            <w:r w:rsidR="00BF23EE">
              <w:rPr>
                <w:rFonts w:cstheme="minorHAnsi"/>
                <w:sz w:val="20"/>
                <w:szCs w:val="20"/>
              </w:rPr>
              <w:t xml:space="preserve"> viên trường nên dàn xếp thích nghi cho cá nhân tại trường họ như thích hợp, với sự tham khảo với SLEA, nếu cần thiết. [xem A8]</w:t>
            </w:r>
          </w:p>
        </w:tc>
      </w:tr>
      <w:tr w:rsidR="001C1C14" w:rsidRPr="00633B8A" w14:paraId="516E3422" w14:textId="77777777" w:rsidTr="006343FD">
        <w:tc>
          <w:tcPr>
            <w:tcW w:w="4045" w:type="dxa"/>
          </w:tcPr>
          <w:p w14:paraId="01D9F28A" w14:textId="0B699E76" w:rsidR="001C1C14" w:rsidRPr="00633B8A" w:rsidRDefault="006343FD" w:rsidP="001413BF">
            <w:pPr>
              <w:pStyle w:val="NoSpacing"/>
              <w:rPr>
                <w:rFonts w:cstheme="minorHAnsi"/>
                <w:b/>
                <w:sz w:val="20"/>
                <w:szCs w:val="20"/>
              </w:rPr>
            </w:pPr>
            <w:r>
              <w:rPr>
                <w:rFonts w:cstheme="minorHAnsi"/>
                <w:b/>
                <w:sz w:val="20"/>
                <w:szCs w:val="20"/>
              </w:rPr>
              <w:t>Q10: Huấn luyện tình nguyện viên trên mạng sẽ được cung cấp trong nhiều ngôn ngữ không?</w:t>
            </w:r>
          </w:p>
        </w:tc>
        <w:tc>
          <w:tcPr>
            <w:tcW w:w="6475" w:type="dxa"/>
          </w:tcPr>
          <w:p w14:paraId="213A3774" w14:textId="0A3F6A78" w:rsidR="001C1C14" w:rsidRPr="00633B8A" w:rsidRDefault="006343FD" w:rsidP="001413BF">
            <w:pPr>
              <w:pStyle w:val="NoSpacing"/>
              <w:rPr>
                <w:rFonts w:cstheme="minorHAnsi"/>
                <w:sz w:val="20"/>
                <w:szCs w:val="20"/>
              </w:rPr>
            </w:pPr>
            <w:r>
              <w:rPr>
                <w:rFonts w:cstheme="minorHAnsi"/>
                <w:b/>
                <w:sz w:val="20"/>
                <w:szCs w:val="20"/>
              </w:rPr>
              <w:t>A10:</w:t>
            </w:r>
            <w:r w:rsidR="00BF23EE">
              <w:rPr>
                <w:rFonts w:cstheme="minorHAnsi"/>
                <w:sz w:val="20"/>
                <w:szCs w:val="20"/>
              </w:rPr>
              <w:t xml:space="preserve"> Có. Huấn luyện trên mạng có trong các ngôn ngữ </w:t>
            </w:r>
            <w:r>
              <w:rPr>
                <w:rFonts w:cstheme="minorHAnsi"/>
                <w:b/>
                <w:sz w:val="20"/>
                <w:szCs w:val="20"/>
              </w:rPr>
              <w:t>Anh văn, Amharic, Trung Hoa, Pháp, Triều Tiên, Tây Ban Nha và Việt</w:t>
            </w:r>
            <w:r w:rsidRPr="00633B8A">
              <w:rPr>
                <w:rFonts w:cstheme="minorHAnsi"/>
                <w:sz w:val="20"/>
                <w:szCs w:val="20"/>
              </w:rPr>
              <w:t>.</w:t>
            </w:r>
          </w:p>
        </w:tc>
      </w:tr>
      <w:tr w:rsidR="001C1C14" w:rsidRPr="00633B8A" w14:paraId="5E467B3B" w14:textId="77777777" w:rsidTr="006343FD">
        <w:tc>
          <w:tcPr>
            <w:tcW w:w="4045" w:type="dxa"/>
          </w:tcPr>
          <w:p w14:paraId="0BD2E8C7" w14:textId="03ACA249" w:rsidR="001C1C14" w:rsidRPr="00633B8A" w:rsidRDefault="006343FD" w:rsidP="001413BF">
            <w:pPr>
              <w:pStyle w:val="NoSpacing"/>
              <w:rPr>
                <w:rFonts w:cstheme="minorHAnsi"/>
                <w:b/>
                <w:sz w:val="20"/>
                <w:szCs w:val="20"/>
              </w:rPr>
            </w:pPr>
            <w:r>
              <w:rPr>
                <w:rFonts w:cstheme="minorHAnsi"/>
                <w:b/>
                <w:sz w:val="20"/>
                <w:szCs w:val="20"/>
              </w:rPr>
              <w:t>Q11: Cách nào để chúng tôi biết là các tình nguyện viên đã hoàn tất huấn luyện này?</w:t>
            </w:r>
          </w:p>
        </w:tc>
        <w:tc>
          <w:tcPr>
            <w:tcW w:w="6475" w:type="dxa"/>
          </w:tcPr>
          <w:p w14:paraId="3538C767" w14:textId="0623B82A" w:rsidR="001C1C14" w:rsidRPr="00633B8A" w:rsidRDefault="006343FD" w:rsidP="008172A8">
            <w:pPr>
              <w:pStyle w:val="NoSpacing"/>
              <w:rPr>
                <w:rFonts w:cstheme="minorHAnsi"/>
                <w:sz w:val="20"/>
                <w:szCs w:val="20"/>
              </w:rPr>
            </w:pPr>
            <w:r>
              <w:rPr>
                <w:rFonts w:cstheme="minorHAnsi"/>
                <w:b/>
                <w:sz w:val="20"/>
                <w:szCs w:val="20"/>
              </w:rPr>
              <w:t>A11:</w:t>
            </w:r>
            <w:r w:rsidR="00BF23EE">
              <w:rPr>
                <w:rFonts w:cstheme="minorHAnsi"/>
                <w:sz w:val="20"/>
                <w:szCs w:val="20"/>
              </w:rPr>
              <w:t xml:space="preserve"> </w:t>
            </w:r>
            <w:r w:rsidR="009A5C1B">
              <w:rPr>
                <w:rFonts w:cstheme="minorHAnsi"/>
                <w:sz w:val="20"/>
                <w:szCs w:val="20"/>
                <w:lang w:val="vi-VN"/>
              </w:rPr>
              <w:t xml:space="preserve"> </w:t>
            </w:r>
            <w:proofErr w:type="spellStart"/>
            <w:r w:rsidR="00BF23EE">
              <w:rPr>
                <w:rFonts w:cstheme="minorHAnsi"/>
                <w:sz w:val="20"/>
                <w:szCs w:val="20"/>
              </w:rPr>
              <w:t>Khi</w:t>
            </w:r>
            <w:proofErr w:type="spellEnd"/>
            <w:r w:rsidR="00BF23EE">
              <w:rPr>
                <w:rFonts w:cstheme="minorHAnsi"/>
                <w:sz w:val="20"/>
                <w:szCs w:val="20"/>
              </w:rPr>
              <w:t xml:space="preserve"> </w:t>
            </w:r>
            <w:proofErr w:type="spellStart"/>
            <w:r w:rsidR="00BF23EE">
              <w:rPr>
                <w:rFonts w:cstheme="minorHAnsi"/>
                <w:sz w:val="20"/>
                <w:szCs w:val="20"/>
              </w:rPr>
              <w:t>tình</w:t>
            </w:r>
            <w:proofErr w:type="spellEnd"/>
            <w:r w:rsidR="00BF23EE">
              <w:rPr>
                <w:rFonts w:cstheme="minorHAnsi"/>
                <w:sz w:val="20"/>
                <w:szCs w:val="20"/>
              </w:rPr>
              <w:t xml:space="preserve"> </w:t>
            </w:r>
            <w:proofErr w:type="spellStart"/>
            <w:r w:rsidR="00BF23EE">
              <w:rPr>
                <w:rFonts w:cstheme="minorHAnsi"/>
                <w:sz w:val="20"/>
                <w:szCs w:val="20"/>
              </w:rPr>
              <w:t>nguyện</w:t>
            </w:r>
            <w:proofErr w:type="spellEnd"/>
            <w:r w:rsidR="00BF23EE">
              <w:rPr>
                <w:rFonts w:cstheme="minorHAnsi"/>
                <w:sz w:val="20"/>
                <w:szCs w:val="20"/>
              </w:rPr>
              <w:t xml:space="preserve"> </w:t>
            </w:r>
            <w:proofErr w:type="spellStart"/>
            <w:r w:rsidR="00BF23EE">
              <w:rPr>
                <w:rFonts w:cstheme="minorHAnsi"/>
                <w:sz w:val="20"/>
                <w:szCs w:val="20"/>
              </w:rPr>
              <w:t>viên</w:t>
            </w:r>
            <w:proofErr w:type="spellEnd"/>
            <w:r w:rsidR="00BF23EE">
              <w:rPr>
                <w:rFonts w:cstheme="minorHAnsi"/>
                <w:sz w:val="20"/>
                <w:szCs w:val="20"/>
              </w:rPr>
              <w:t xml:space="preserve"> hoàn tất huấn luyện, sự tham gia sẽ được ghi nhận và được MCPS theo dõi.  Vì quy trình mới cần một trương mục trên Cổng Phụ huynh MCPS, xác nhận hoàn thành sẽ được ghi nhận với 100% trong các điểm khóa học.  Các trường sẽ truy cập vào báo cáo được liên kết ở trên nhưng các tình nguyện viên cần chia sẻ việc hoàn thành của họ với trường, họ có thể truy cập nó bất cứ lúc nào bằng cách quay lại khóa đào tạo của họ.</w:t>
            </w:r>
          </w:p>
        </w:tc>
      </w:tr>
      <w:tr w:rsidR="001C1C14" w:rsidRPr="00633B8A" w14:paraId="4E370D2A" w14:textId="77777777" w:rsidTr="006343FD">
        <w:tc>
          <w:tcPr>
            <w:tcW w:w="4045" w:type="dxa"/>
          </w:tcPr>
          <w:p w14:paraId="50F264D8" w14:textId="517D0EC7" w:rsidR="001C1C14" w:rsidRPr="00633B8A" w:rsidRDefault="008172A8" w:rsidP="001413BF">
            <w:pPr>
              <w:pStyle w:val="NoSpacing"/>
              <w:rPr>
                <w:rFonts w:cstheme="minorHAnsi"/>
                <w:b/>
                <w:sz w:val="20"/>
                <w:szCs w:val="20"/>
              </w:rPr>
            </w:pPr>
            <w:r>
              <w:rPr>
                <w:rFonts w:cstheme="minorHAnsi"/>
                <w:b/>
                <w:sz w:val="20"/>
                <w:szCs w:val="20"/>
              </w:rPr>
              <w:t>Q12: Một khi các tình nguyện viên đã được huấn luyện, họ có thể làm việc với học sinh không?</w:t>
            </w:r>
          </w:p>
        </w:tc>
        <w:tc>
          <w:tcPr>
            <w:tcW w:w="6475" w:type="dxa"/>
          </w:tcPr>
          <w:p w14:paraId="7E138736" w14:textId="7E647608" w:rsidR="001C1C14" w:rsidRPr="00633B8A" w:rsidRDefault="008172A8" w:rsidP="001413BF">
            <w:pPr>
              <w:pStyle w:val="NoSpacing"/>
              <w:rPr>
                <w:rFonts w:cstheme="minorHAnsi"/>
                <w:sz w:val="20"/>
                <w:szCs w:val="20"/>
              </w:rPr>
            </w:pPr>
            <w:r>
              <w:rPr>
                <w:rFonts w:cstheme="minorHAnsi"/>
                <w:b/>
                <w:sz w:val="20"/>
                <w:szCs w:val="20"/>
              </w:rPr>
              <w:t xml:space="preserve">A12: </w:t>
            </w:r>
            <w:r w:rsidR="00BF23EE">
              <w:rPr>
                <w:rFonts w:cstheme="minorHAnsi"/>
                <w:sz w:val="20"/>
                <w:szCs w:val="20"/>
              </w:rPr>
              <w:t xml:space="preserve"> Có. Các tình nguyện viên có thể hỗ trợ trường học trong nhiều cách mà trường đã đặt ra.</w:t>
            </w:r>
          </w:p>
        </w:tc>
      </w:tr>
      <w:tr w:rsidR="001C1C14" w:rsidRPr="00633B8A" w14:paraId="1EF142E3" w14:textId="77777777" w:rsidTr="006343FD">
        <w:tc>
          <w:tcPr>
            <w:tcW w:w="4045" w:type="dxa"/>
          </w:tcPr>
          <w:p w14:paraId="3100E97D" w14:textId="15EEA69B" w:rsidR="001C1C14" w:rsidRPr="00633B8A" w:rsidRDefault="008172A8" w:rsidP="001413BF">
            <w:pPr>
              <w:pStyle w:val="NoSpacing"/>
              <w:rPr>
                <w:rFonts w:cstheme="minorHAnsi"/>
                <w:b/>
                <w:sz w:val="20"/>
                <w:szCs w:val="20"/>
              </w:rPr>
            </w:pPr>
            <w:r>
              <w:rPr>
                <w:rFonts w:cstheme="minorHAnsi"/>
                <w:b/>
                <w:sz w:val="20"/>
                <w:szCs w:val="20"/>
              </w:rPr>
              <w:t xml:space="preserve">Q13: Các phụ huynh/giám hộ mà ăn trưa với con họ có cần hoàn tất huấn luyện Lạm Dụng và Bỏ Bê Trẻ Em không? </w:t>
            </w:r>
          </w:p>
        </w:tc>
        <w:tc>
          <w:tcPr>
            <w:tcW w:w="6475" w:type="dxa"/>
          </w:tcPr>
          <w:p w14:paraId="0B0A231A" w14:textId="67C45568" w:rsidR="001C1C14" w:rsidRPr="00633B8A" w:rsidRDefault="008172A8" w:rsidP="001413BF">
            <w:pPr>
              <w:pStyle w:val="NoSpacing"/>
              <w:rPr>
                <w:rFonts w:cstheme="minorHAnsi"/>
                <w:sz w:val="20"/>
                <w:szCs w:val="20"/>
              </w:rPr>
            </w:pPr>
            <w:r>
              <w:rPr>
                <w:rFonts w:cstheme="minorHAnsi"/>
                <w:b/>
                <w:sz w:val="20"/>
                <w:szCs w:val="20"/>
              </w:rPr>
              <w:t>A13:</w:t>
            </w:r>
            <w:r w:rsidR="00BF23EE">
              <w:rPr>
                <w:rFonts w:cstheme="minorHAnsi"/>
                <w:sz w:val="20"/>
                <w:szCs w:val="20"/>
              </w:rPr>
              <w:t xml:space="preserve"> Không.  Phụ huynh/giám hộ ăn trưa trong nhà ăn với con họ không được coi là tình nguyện viên thường xuyên và sẽ ở dưới sự giám sát của nhân viên MCPS trong thời gian này.</w:t>
            </w:r>
          </w:p>
        </w:tc>
      </w:tr>
      <w:tr w:rsidR="001C1C14" w:rsidRPr="00633B8A" w14:paraId="28F9A7EE" w14:textId="77777777" w:rsidTr="006343FD">
        <w:tc>
          <w:tcPr>
            <w:tcW w:w="4045" w:type="dxa"/>
          </w:tcPr>
          <w:p w14:paraId="289FB8E9" w14:textId="4CA941C2" w:rsidR="001C1C14" w:rsidRPr="00633B8A" w:rsidRDefault="00044C48" w:rsidP="001413BF">
            <w:pPr>
              <w:pStyle w:val="NoSpacing"/>
              <w:rPr>
                <w:rFonts w:cstheme="minorHAnsi"/>
                <w:b/>
                <w:sz w:val="20"/>
                <w:szCs w:val="20"/>
              </w:rPr>
            </w:pPr>
            <w:r>
              <w:rPr>
                <w:rFonts w:cstheme="minorHAnsi"/>
                <w:b/>
                <w:sz w:val="20"/>
                <w:szCs w:val="20"/>
              </w:rPr>
              <w:lastRenderedPageBreak/>
              <w:t>Q14: Phụ huynh/giám hộ có cần huấn luyện nếu họ giúp đỡ lúc tan trường hay giờ ra chơi không?</w:t>
            </w:r>
          </w:p>
        </w:tc>
        <w:tc>
          <w:tcPr>
            <w:tcW w:w="6475" w:type="dxa"/>
          </w:tcPr>
          <w:p w14:paraId="12859033" w14:textId="1B60EEF2" w:rsidR="001C1C14" w:rsidRPr="00633B8A" w:rsidRDefault="008172A8" w:rsidP="001413BF">
            <w:pPr>
              <w:pStyle w:val="NoSpacing"/>
              <w:rPr>
                <w:rFonts w:cstheme="minorHAnsi"/>
                <w:sz w:val="20"/>
                <w:szCs w:val="20"/>
              </w:rPr>
            </w:pPr>
            <w:r>
              <w:rPr>
                <w:rFonts w:cstheme="minorHAnsi"/>
                <w:b/>
                <w:sz w:val="20"/>
                <w:szCs w:val="20"/>
              </w:rPr>
              <w:t>A14:</w:t>
            </w:r>
            <w:r w:rsidR="00BF23EE">
              <w:rPr>
                <w:rFonts w:cstheme="minorHAnsi"/>
                <w:sz w:val="20"/>
                <w:szCs w:val="20"/>
              </w:rPr>
              <w:t xml:space="preserve"> Có.  Phụ huynh/giám hộ mà làm việc thường xuyên với các học sinh tại trường hay trong các sinh hoạt do trường bảo trợ phải hoàn tất huấn luyện trên mạng trước khi tình nguyện tại trường học. </w:t>
            </w:r>
          </w:p>
        </w:tc>
      </w:tr>
      <w:tr w:rsidR="001C1C14" w:rsidRPr="00633B8A" w14:paraId="2FD4FB6B" w14:textId="77777777" w:rsidTr="006343FD">
        <w:tc>
          <w:tcPr>
            <w:tcW w:w="4045" w:type="dxa"/>
          </w:tcPr>
          <w:p w14:paraId="0CAC202B" w14:textId="0503BA0A" w:rsidR="001C1C14" w:rsidRPr="00633B8A" w:rsidRDefault="00044C48" w:rsidP="001413BF">
            <w:pPr>
              <w:pStyle w:val="NoSpacing"/>
              <w:rPr>
                <w:rFonts w:cstheme="minorHAnsi"/>
                <w:b/>
                <w:sz w:val="20"/>
                <w:szCs w:val="20"/>
              </w:rPr>
            </w:pPr>
            <w:r>
              <w:rPr>
                <w:rFonts w:cstheme="minorHAnsi"/>
                <w:b/>
                <w:sz w:val="20"/>
                <w:szCs w:val="20"/>
              </w:rPr>
              <w:t>Q15: Học sinh MCPS tình nguyện mà giúp tại trường có phải hoàn tất huấn luyện Lạm Dụng và Bỏ Bê Trẻ Em không?</w:t>
            </w:r>
          </w:p>
        </w:tc>
        <w:tc>
          <w:tcPr>
            <w:tcW w:w="6475" w:type="dxa"/>
          </w:tcPr>
          <w:p w14:paraId="425AC8C5" w14:textId="6F2934AD" w:rsidR="001C1C14" w:rsidRPr="00633B8A" w:rsidRDefault="008172A8" w:rsidP="001413BF">
            <w:pPr>
              <w:pStyle w:val="NoSpacing"/>
              <w:rPr>
                <w:rFonts w:cstheme="minorHAnsi"/>
                <w:sz w:val="20"/>
                <w:szCs w:val="20"/>
              </w:rPr>
            </w:pPr>
            <w:r>
              <w:rPr>
                <w:rFonts w:cstheme="minorHAnsi"/>
                <w:b/>
                <w:sz w:val="20"/>
                <w:szCs w:val="20"/>
              </w:rPr>
              <w:t xml:space="preserve">A15: </w:t>
            </w:r>
            <w:r w:rsidR="00BF23EE">
              <w:rPr>
                <w:rFonts w:cstheme="minorHAnsi"/>
                <w:sz w:val="20"/>
                <w:szCs w:val="20"/>
              </w:rPr>
              <w:t xml:space="preserve"> Không. Các học sinh MCPS tình nguyện mà giúp tại trường học phải được một nhân viên MCPS luôn giám sát. </w:t>
            </w:r>
          </w:p>
        </w:tc>
      </w:tr>
      <w:tr w:rsidR="001C1C14" w:rsidRPr="00633B8A" w14:paraId="1E258031" w14:textId="77777777" w:rsidTr="006343FD">
        <w:tc>
          <w:tcPr>
            <w:tcW w:w="4045" w:type="dxa"/>
          </w:tcPr>
          <w:p w14:paraId="18BE0726" w14:textId="075E4423" w:rsidR="001C1C14" w:rsidRPr="00633B8A" w:rsidRDefault="00044C48" w:rsidP="001413BF">
            <w:pPr>
              <w:pStyle w:val="NoSpacing"/>
              <w:rPr>
                <w:rFonts w:cstheme="minorHAnsi"/>
                <w:b/>
                <w:sz w:val="20"/>
                <w:szCs w:val="20"/>
              </w:rPr>
            </w:pPr>
            <w:r>
              <w:rPr>
                <w:rFonts w:cstheme="minorHAnsi"/>
                <w:b/>
                <w:sz w:val="20"/>
                <w:szCs w:val="20"/>
              </w:rPr>
              <w:t>Q16: Giáo viên sinh viên và thực tập cần phải hoàn thành huấn luyện tình nguyện trực tuyến không?</w:t>
            </w:r>
          </w:p>
        </w:tc>
        <w:tc>
          <w:tcPr>
            <w:tcW w:w="6475" w:type="dxa"/>
          </w:tcPr>
          <w:p w14:paraId="4D24F706" w14:textId="544E4B57" w:rsidR="001C1C14" w:rsidRPr="00633B8A" w:rsidRDefault="008172A8" w:rsidP="001413BF">
            <w:pPr>
              <w:pStyle w:val="NoSpacing"/>
              <w:rPr>
                <w:rFonts w:cstheme="minorHAnsi"/>
                <w:sz w:val="20"/>
                <w:szCs w:val="20"/>
              </w:rPr>
            </w:pPr>
            <w:r w:rsidRPr="00633B8A">
              <w:rPr>
                <w:rFonts w:cstheme="minorHAnsi"/>
                <w:b/>
                <w:sz w:val="20"/>
                <w:szCs w:val="20"/>
              </w:rPr>
              <w:t>A16:</w:t>
            </w:r>
            <w:r>
              <w:rPr>
                <w:rFonts w:cstheme="minorHAnsi"/>
                <w:sz w:val="20"/>
                <w:szCs w:val="20"/>
              </w:rPr>
              <w:t xml:space="preserve"> Có.  Các sinh viên tập sự giáo viên và nội trú phải hoàn tất phần huấn luyện bắt buộc Lạm Dụng và Bỏ Bê Trẻ Em tại </w:t>
            </w:r>
            <w:hyperlink r:id="rId13" w:history="1">
              <w:r w:rsidRPr="00633B8A">
                <w:rPr>
                  <w:rStyle w:val="Hyperlink"/>
                  <w:rFonts w:cstheme="minorHAnsi"/>
                  <w:sz w:val="20"/>
                  <w:szCs w:val="20"/>
                </w:rPr>
                <w:t>̣ĐÂY</w:t>
              </w:r>
            </w:hyperlink>
            <w:r>
              <w:rPr>
                <w:rFonts w:cstheme="minorHAnsi"/>
                <w:sz w:val="20"/>
                <w:szCs w:val="20"/>
              </w:rPr>
              <w:t>.</w:t>
            </w:r>
          </w:p>
        </w:tc>
      </w:tr>
    </w:tbl>
    <w:p w14:paraId="47CA5F41" w14:textId="1B1E671D" w:rsidR="00CF1D25" w:rsidRPr="00633B8A" w:rsidRDefault="00CF1D25" w:rsidP="00CF1D25">
      <w:pPr>
        <w:pStyle w:val="BodyText"/>
        <w:spacing w:before="179"/>
        <w:ind w:left="270" w:right="281" w:firstLine="0"/>
        <w:jc w:val="both"/>
        <w:rPr>
          <w:rFonts w:asciiTheme="minorHAnsi" w:hAnsiTheme="minorHAnsi" w:cstheme="minorHAnsi"/>
          <w:b/>
          <w:i/>
          <w:color w:val="17365D" w:themeColor="text2" w:themeShade="BF"/>
          <w:spacing w:val="-1"/>
          <w:sz w:val="20"/>
          <w:szCs w:val="20"/>
        </w:rPr>
      </w:pPr>
      <w:proofErr w:type="spellStart"/>
      <w:r>
        <w:rPr>
          <w:rFonts w:asciiTheme="minorHAnsi" w:hAnsiTheme="minorHAnsi" w:cstheme="minorHAnsi"/>
          <w:b/>
          <w:i/>
          <w:color w:val="17365D" w:themeColor="text2" w:themeShade="BF"/>
          <w:spacing w:val="-1"/>
          <w:sz w:val="20"/>
          <w:szCs w:val="20"/>
        </w:rPr>
        <w:t>Những</w:t>
      </w:r>
      <w:proofErr w:type="spellEnd"/>
      <w:r>
        <w:rPr>
          <w:rFonts w:asciiTheme="minorHAnsi" w:hAnsiTheme="minorHAnsi" w:cstheme="minorHAnsi"/>
          <w:b/>
          <w:i/>
          <w:color w:val="17365D" w:themeColor="text2" w:themeShade="BF"/>
          <w:spacing w:val="-1"/>
          <w:sz w:val="20"/>
          <w:szCs w:val="20"/>
        </w:rPr>
        <w:t xml:space="preserve"> </w:t>
      </w:r>
      <w:proofErr w:type="spellStart"/>
      <w:r>
        <w:rPr>
          <w:rFonts w:asciiTheme="minorHAnsi" w:hAnsiTheme="minorHAnsi" w:cstheme="minorHAnsi"/>
          <w:b/>
          <w:i/>
          <w:color w:val="17365D" w:themeColor="text2" w:themeShade="BF"/>
          <w:spacing w:val="-1"/>
          <w:sz w:val="20"/>
          <w:szCs w:val="20"/>
        </w:rPr>
        <w:t>điều</w:t>
      </w:r>
      <w:proofErr w:type="spellEnd"/>
      <w:r>
        <w:rPr>
          <w:rFonts w:asciiTheme="minorHAnsi" w:hAnsiTheme="minorHAnsi" w:cstheme="minorHAnsi"/>
          <w:b/>
          <w:i/>
          <w:color w:val="17365D" w:themeColor="text2" w:themeShade="BF"/>
          <w:spacing w:val="-1"/>
          <w:sz w:val="20"/>
          <w:szCs w:val="20"/>
        </w:rPr>
        <w:t xml:space="preserve"> </w:t>
      </w:r>
      <w:proofErr w:type="spellStart"/>
      <w:r>
        <w:rPr>
          <w:rFonts w:asciiTheme="minorHAnsi" w:hAnsiTheme="minorHAnsi" w:cstheme="minorHAnsi"/>
          <w:b/>
          <w:i/>
          <w:color w:val="17365D" w:themeColor="text2" w:themeShade="BF"/>
          <w:spacing w:val="-1"/>
          <w:sz w:val="20"/>
          <w:szCs w:val="20"/>
        </w:rPr>
        <w:t>kiện</w:t>
      </w:r>
      <w:proofErr w:type="spellEnd"/>
      <w:r>
        <w:rPr>
          <w:rFonts w:asciiTheme="minorHAnsi" w:hAnsiTheme="minorHAnsi" w:cstheme="minorHAnsi"/>
          <w:b/>
          <w:i/>
          <w:color w:val="17365D" w:themeColor="text2" w:themeShade="BF"/>
          <w:spacing w:val="-1"/>
          <w:sz w:val="20"/>
          <w:szCs w:val="20"/>
        </w:rPr>
        <w:t xml:space="preserve"> </w:t>
      </w:r>
      <w:proofErr w:type="spellStart"/>
      <w:r>
        <w:rPr>
          <w:rFonts w:asciiTheme="minorHAnsi" w:hAnsiTheme="minorHAnsi" w:cstheme="minorHAnsi"/>
          <w:b/>
          <w:i/>
          <w:color w:val="17365D" w:themeColor="text2" w:themeShade="BF"/>
          <w:spacing w:val="-1"/>
          <w:sz w:val="20"/>
          <w:szCs w:val="20"/>
        </w:rPr>
        <w:t>Lăn</w:t>
      </w:r>
      <w:proofErr w:type="spellEnd"/>
      <w:r>
        <w:rPr>
          <w:rFonts w:asciiTheme="minorHAnsi" w:hAnsiTheme="minorHAnsi" w:cstheme="minorHAnsi"/>
          <w:b/>
          <w:i/>
          <w:color w:val="17365D" w:themeColor="text2" w:themeShade="BF"/>
          <w:spacing w:val="-1"/>
          <w:sz w:val="20"/>
          <w:szCs w:val="20"/>
        </w:rPr>
        <w:t xml:space="preserve"> Tay và Thẩm Tra Lý </w:t>
      </w:r>
      <w:proofErr w:type="gramStart"/>
      <w:r>
        <w:rPr>
          <w:rFonts w:asciiTheme="minorHAnsi" w:hAnsiTheme="minorHAnsi" w:cstheme="minorHAnsi"/>
          <w:b/>
          <w:i/>
          <w:color w:val="17365D" w:themeColor="text2" w:themeShade="BF"/>
          <w:spacing w:val="-1"/>
          <w:sz w:val="20"/>
          <w:szCs w:val="20"/>
        </w:rPr>
        <w:t>Lịch :</w:t>
      </w:r>
      <w:proofErr w:type="gramEnd"/>
    </w:p>
    <w:tbl>
      <w:tblPr>
        <w:tblStyle w:val="TableGrid"/>
        <w:tblW w:w="10345" w:type="dxa"/>
        <w:tblInd w:w="270" w:type="dxa"/>
        <w:tblLook w:val="04A0" w:firstRow="1" w:lastRow="0" w:firstColumn="1" w:lastColumn="0" w:noHBand="0" w:noVBand="1"/>
      </w:tblPr>
      <w:tblGrid>
        <w:gridCol w:w="4002"/>
        <w:gridCol w:w="6343"/>
      </w:tblGrid>
      <w:tr w:rsidR="00D71CE6" w:rsidRPr="00633B8A" w14:paraId="325C8D2E" w14:textId="77777777" w:rsidTr="00A46611">
        <w:tc>
          <w:tcPr>
            <w:tcW w:w="4002" w:type="dxa"/>
            <w:shd w:val="clear" w:color="auto" w:fill="FDE9D9" w:themeFill="accent6" w:themeFillTint="33"/>
          </w:tcPr>
          <w:p w14:paraId="39B528B0" w14:textId="77777777" w:rsidR="00D71CE6" w:rsidRPr="00633B8A" w:rsidRDefault="00D71CE6" w:rsidP="00D71CE6">
            <w:pPr>
              <w:pStyle w:val="NoSpacing"/>
              <w:rPr>
                <w:sz w:val="20"/>
                <w:szCs w:val="20"/>
              </w:rPr>
            </w:pPr>
            <w:r>
              <w:rPr>
                <w:rFonts w:cstheme="minorHAnsi"/>
                <w:b/>
                <w:sz w:val="20"/>
                <w:szCs w:val="20"/>
              </w:rPr>
              <w:t>Câu Hỏi</w:t>
            </w:r>
          </w:p>
        </w:tc>
        <w:tc>
          <w:tcPr>
            <w:tcW w:w="6343" w:type="dxa"/>
            <w:shd w:val="clear" w:color="auto" w:fill="FDE9D9" w:themeFill="accent6" w:themeFillTint="33"/>
          </w:tcPr>
          <w:p w14:paraId="75E6CD3D" w14:textId="77777777" w:rsidR="00D71CE6" w:rsidRPr="00633B8A" w:rsidRDefault="00D71CE6" w:rsidP="00D71CE6">
            <w:pPr>
              <w:pStyle w:val="NoSpacing"/>
              <w:rPr>
                <w:sz w:val="20"/>
                <w:szCs w:val="20"/>
              </w:rPr>
            </w:pPr>
            <w:r>
              <w:rPr>
                <w:rFonts w:cstheme="minorHAnsi"/>
                <w:b/>
                <w:sz w:val="20"/>
                <w:szCs w:val="20"/>
              </w:rPr>
              <w:t>Trả lời</w:t>
            </w:r>
          </w:p>
        </w:tc>
      </w:tr>
      <w:tr w:rsidR="00CF1D25" w:rsidRPr="00633B8A" w14:paraId="6137204F" w14:textId="77777777" w:rsidTr="004C7ABF">
        <w:trPr>
          <w:trHeight w:val="6488"/>
        </w:trPr>
        <w:tc>
          <w:tcPr>
            <w:tcW w:w="4002" w:type="dxa"/>
          </w:tcPr>
          <w:p w14:paraId="23A0E678" w14:textId="4429A868" w:rsidR="00CF1D25" w:rsidRPr="00633B8A" w:rsidRDefault="00E007F8" w:rsidP="00CF1D25">
            <w:pPr>
              <w:pStyle w:val="NoSpacing"/>
              <w:rPr>
                <w:b/>
                <w:sz w:val="20"/>
                <w:szCs w:val="20"/>
              </w:rPr>
            </w:pPr>
            <w:r>
              <w:rPr>
                <w:b/>
                <w:sz w:val="20"/>
                <w:szCs w:val="20"/>
              </w:rPr>
              <w:t>Q17: Những điều kiện về thẩm tra lý lịch cho các tình nguyện viên là gì?</w:t>
            </w:r>
          </w:p>
        </w:tc>
        <w:tc>
          <w:tcPr>
            <w:tcW w:w="6343" w:type="dxa"/>
          </w:tcPr>
          <w:p w14:paraId="6EB64B61" w14:textId="391C7C45" w:rsidR="00E007F8" w:rsidRPr="00633B8A" w:rsidRDefault="00E007F8" w:rsidP="00E007F8">
            <w:pPr>
              <w:pStyle w:val="NoSpacing"/>
              <w:rPr>
                <w:sz w:val="20"/>
                <w:szCs w:val="20"/>
              </w:rPr>
            </w:pPr>
            <w:r>
              <w:rPr>
                <w:b/>
                <w:sz w:val="20"/>
                <w:szCs w:val="20"/>
              </w:rPr>
              <w:t>A17:</w:t>
            </w:r>
            <w:r w:rsidR="00BF23EE">
              <w:rPr>
                <w:sz w:val="20"/>
                <w:szCs w:val="20"/>
              </w:rPr>
              <w:t xml:space="preserve"> Những nhóm tình nguyện viên sau đây phải hoàn tất lăn tay và thẩm tra lý lịch:</w:t>
            </w:r>
          </w:p>
          <w:p w14:paraId="6276B482" w14:textId="4723DC43" w:rsidR="00E007F8" w:rsidRPr="009D4B99" w:rsidRDefault="00E007F8" w:rsidP="009D4B99">
            <w:pPr>
              <w:pStyle w:val="ListParagraph"/>
              <w:numPr>
                <w:ilvl w:val="0"/>
                <w:numId w:val="16"/>
              </w:numPr>
              <w:ind w:left="471" w:hanging="270"/>
              <w:rPr>
                <w:sz w:val="20"/>
                <w:szCs w:val="20"/>
              </w:rPr>
            </w:pPr>
            <w:r>
              <w:rPr>
                <w:sz w:val="20"/>
                <w:szCs w:val="20"/>
              </w:rPr>
              <w:t>Huấn luyện viên tình nguyện,</w:t>
            </w:r>
          </w:p>
          <w:p w14:paraId="7EF7CB32" w14:textId="1D1124EC" w:rsidR="00E007F8" w:rsidRPr="009D4B99" w:rsidRDefault="00E007F8" w:rsidP="009D4B99">
            <w:pPr>
              <w:pStyle w:val="ListParagraph"/>
              <w:numPr>
                <w:ilvl w:val="0"/>
                <w:numId w:val="16"/>
              </w:numPr>
              <w:ind w:left="471" w:hanging="270"/>
              <w:rPr>
                <w:sz w:val="20"/>
                <w:szCs w:val="20"/>
              </w:rPr>
            </w:pPr>
            <w:r>
              <w:rPr>
                <w:sz w:val="20"/>
                <w:szCs w:val="20"/>
              </w:rPr>
              <w:t>Chương trình Giáo Dục Ngoài Trời Lớp 6 tình nguyện viên tháp tùng</w:t>
            </w:r>
          </w:p>
          <w:p w14:paraId="033B338E" w14:textId="6AB68BD6" w:rsidR="00E007F8" w:rsidRPr="009D4B99" w:rsidRDefault="00E007F8" w:rsidP="009D4B99">
            <w:pPr>
              <w:pStyle w:val="ListParagraph"/>
              <w:numPr>
                <w:ilvl w:val="0"/>
                <w:numId w:val="16"/>
              </w:numPr>
              <w:ind w:left="471" w:hanging="270"/>
              <w:rPr>
                <w:sz w:val="20"/>
                <w:szCs w:val="20"/>
              </w:rPr>
            </w:pPr>
            <w:r>
              <w:rPr>
                <w:sz w:val="20"/>
                <w:szCs w:val="20"/>
              </w:rPr>
              <w:t>Những người tình nguyện ở ngoài khu vực (</w:t>
            </w:r>
            <w:r w:rsidR="00937C55" w:rsidRPr="009D4B99">
              <w:rPr>
                <w:i/>
                <w:sz w:val="20"/>
                <w:szCs w:val="20"/>
              </w:rPr>
              <w:t>50 dặm trở lên từ Rockville</w:t>
            </w:r>
            <w:r>
              <w:rPr>
                <w:sz w:val="20"/>
                <w:szCs w:val="20"/>
              </w:rPr>
              <w:t xml:space="preserve">) và/hoặc các chuyến đi thực địa qua đêm, và  </w:t>
            </w:r>
          </w:p>
          <w:p w14:paraId="113581C4" w14:textId="2934022C" w:rsidR="00E007F8" w:rsidRPr="009D4B99" w:rsidRDefault="00E007F8" w:rsidP="009D4B99">
            <w:pPr>
              <w:pStyle w:val="ListParagraph"/>
              <w:numPr>
                <w:ilvl w:val="0"/>
                <w:numId w:val="16"/>
              </w:numPr>
              <w:ind w:left="471" w:hanging="270"/>
              <w:rPr>
                <w:sz w:val="20"/>
                <w:szCs w:val="20"/>
              </w:rPr>
            </w:pPr>
            <w:r>
              <w:rPr>
                <w:sz w:val="20"/>
                <w:szCs w:val="20"/>
              </w:rPr>
              <w:t>Các tình nguyện viên trong ngày du hành kéo dài mà cần có sự chấp thuận của Office of School Support and Improvement. (như nếu giờ đi không ở trong giờ làm việc của MCPS giờ bắt đầu và/hay giờ trở về không trễ hơn là 7 giờ tối)</w:t>
            </w:r>
          </w:p>
          <w:p w14:paraId="4CBFF201" w14:textId="77777777" w:rsidR="00E007F8" w:rsidRPr="00633B8A" w:rsidRDefault="00E007F8" w:rsidP="00E007F8">
            <w:pPr>
              <w:ind w:left="158" w:right="229"/>
              <w:jc w:val="both"/>
              <w:rPr>
                <w:rFonts w:eastAsia="Times New Roman" w:cstheme="minorHAnsi"/>
                <w:sz w:val="20"/>
                <w:szCs w:val="20"/>
              </w:rPr>
            </w:pPr>
          </w:p>
          <w:p w14:paraId="7AB3EAE0" w14:textId="3C15C7F5" w:rsidR="00E007F8" w:rsidRPr="00633B8A" w:rsidRDefault="00E007F8" w:rsidP="00E007F8">
            <w:pPr>
              <w:ind w:left="518" w:right="229"/>
              <w:jc w:val="both"/>
              <w:rPr>
                <w:rFonts w:eastAsia="Times New Roman" w:cstheme="minorHAnsi"/>
                <w:i/>
                <w:sz w:val="20"/>
                <w:szCs w:val="20"/>
              </w:rPr>
            </w:pPr>
            <w:r>
              <w:rPr>
                <w:rFonts w:cstheme="minorHAnsi"/>
                <w:i/>
                <w:sz w:val="20"/>
                <w:szCs w:val="20"/>
              </w:rPr>
              <w:t xml:space="preserve">[Lưu ý -- </w:t>
            </w:r>
            <w:r w:rsidRPr="00633B8A">
              <w:rPr>
                <w:rFonts w:eastAsia="Times New Roman" w:cstheme="minorHAnsi"/>
                <w:i/>
                <w:sz w:val="20"/>
                <w:szCs w:val="20"/>
              </w:rPr>
              <w:t>Tất cả các chuyến du lịch Thể thao/Nghệ thuật ít hơn 100 dặm trên một chuyến đi sẽ không cần người tháp tùng/tình nguyện viên lăn tay hoặc kiểm tra lý lịch.]</w:t>
            </w:r>
          </w:p>
          <w:p w14:paraId="63467D66" w14:textId="77777777" w:rsidR="00E007F8" w:rsidRPr="00633B8A" w:rsidRDefault="00E007F8" w:rsidP="00E007F8">
            <w:pPr>
              <w:ind w:left="518" w:right="229"/>
              <w:jc w:val="both"/>
              <w:rPr>
                <w:rFonts w:eastAsia="Times New Roman" w:cstheme="minorHAnsi"/>
                <w:i/>
                <w:sz w:val="20"/>
                <w:szCs w:val="20"/>
              </w:rPr>
            </w:pPr>
          </w:p>
          <w:p w14:paraId="22458CCC" w14:textId="3B09DA1D" w:rsidR="00E007F8" w:rsidRPr="00633B8A" w:rsidRDefault="00E007F8" w:rsidP="000A0406">
            <w:pPr>
              <w:ind w:right="229"/>
              <w:jc w:val="both"/>
              <w:rPr>
                <w:rFonts w:cstheme="minorHAnsi"/>
                <w:spacing w:val="-1"/>
                <w:sz w:val="20"/>
                <w:szCs w:val="20"/>
              </w:rPr>
            </w:pPr>
            <w:r>
              <w:rPr>
                <w:rFonts w:cstheme="minorHAnsi"/>
                <w:spacing w:val="-1"/>
                <w:sz w:val="20"/>
                <w:szCs w:val="20"/>
              </w:rPr>
              <w:t>Nhân viên luật pháp liên bang, tiểu bang và địa phương mà đã hoàn tất một thẩm tra lý lịch như là một điều kiện cho việc làm được miễn điều kiện thẩm tra lý lịch của MCPS. Tuy nhiên, họ cần liên lạc với văn phòng lấy dấu tay tại Backgroundscreening@mcpsmd.org để xác minh mẫu đơn cơ quan mà họ được tuyển dụng, bao gồm cả số nhận dạng công việc của họ. Đối với tất cả những người khác đã lăn dấu tay cho công việc của họ (Tòa Bạch Ốc, cơ quan chính phủ, v.v.), họ phải lăn tay qua MCPS hoặc American Identity Solutions (AIS) để MCPS nhận được báo cáo của chính quyền (các hoạt động tội phạm trong quá khứ và tương lai).</w:t>
            </w:r>
          </w:p>
        </w:tc>
      </w:tr>
      <w:tr w:rsidR="00CF1D25" w:rsidRPr="003B00CC" w14:paraId="256CC9A4" w14:textId="77777777" w:rsidTr="004C7ABF">
        <w:trPr>
          <w:trHeight w:val="1610"/>
        </w:trPr>
        <w:tc>
          <w:tcPr>
            <w:tcW w:w="4002" w:type="dxa"/>
          </w:tcPr>
          <w:p w14:paraId="1ADF6B5D" w14:textId="5BD8CD19" w:rsidR="00CF1D25" w:rsidRPr="00633B8A" w:rsidRDefault="00E007F8" w:rsidP="00CF1D25">
            <w:pPr>
              <w:pStyle w:val="NoSpacing"/>
              <w:rPr>
                <w:b/>
                <w:sz w:val="20"/>
                <w:szCs w:val="20"/>
              </w:rPr>
            </w:pPr>
            <w:r>
              <w:rPr>
                <w:b/>
                <w:sz w:val="20"/>
                <w:szCs w:val="20"/>
              </w:rPr>
              <w:t>Q18: Các tình nguyện viên đến đâu để thẩm tra lý lịch và sẽ mất thời gian bao lâu để việc thẩm tra được hoàn tất?</w:t>
            </w:r>
          </w:p>
        </w:tc>
        <w:tc>
          <w:tcPr>
            <w:tcW w:w="6343" w:type="dxa"/>
          </w:tcPr>
          <w:p w14:paraId="4D0EC015" w14:textId="33405E4B" w:rsidR="00E007F8" w:rsidRPr="00633B8A" w:rsidRDefault="00E007F8" w:rsidP="00E007F8">
            <w:pPr>
              <w:rPr>
                <w:sz w:val="20"/>
                <w:szCs w:val="20"/>
              </w:rPr>
            </w:pPr>
            <w:r w:rsidRPr="00633B8A">
              <w:rPr>
                <w:b/>
                <w:sz w:val="20"/>
                <w:szCs w:val="20"/>
              </w:rPr>
              <w:t>A18:</w:t>
            </w:r>
            <w:r>
              <w:rPr>
                <w:sz w:val="20"/>
                <w:szCs w:val="20"/>
              </w:rPr>
              <w:t xml:space="preserve"> Thông tin về lăn dấu tay</w:t>
            </w:r>
            <w:r w:rsidR="00BF23EE">
              <w:rPr>
                <w:spacing w:val="-3"/>
                <w:sz w:val="20"/>
                <w:szCs w:val="20"/>
              </w:rPr>
              <w:t xml:space="preserve"> </w:t>
            </w:r>
            <w:r>
              <w:rPr>
                <w:sz w:val="20"/>
                <w:szCs w:val="20"/>
              </w:rPr>
              <w:t xml:space="preserve">và kiểm tra lý lịch có thể tìm thấy tại </w:t>
            </w:r>
            <w:hyperlink r:id="rId14" w:history="1">
              <w:r w:rsidR="0081695D" w:rsidRPr="00633B8A">
                <w:rPr>
                  <w:rStyle w:val="Hyperlink"/>
                  <w:sz w:val="20"/>
                  <w:szCs w:val="20"/>
                </w:rPr>
                <w:t>ĐÂY</w:t>
              </w:r>
            </w:hyperlink>
            <w:r>
              <w:rPr>
                <w:sz w:val="20"/>
                <w:szCs w:val="20"/>
              </w:rPr>
              <w:t>.  Cần lấy hẹn trước:</w:t>
            </w:r>
          </w:p>
          <w:p w14:paraId="7BAF3119" w14:textId="77777777" w:rsidR="009D4B99" w:rsidRPr="009D4B99" w:rsidRDefault="002B1CDD" w:rsidP="00BF23EE">
            <w:pPr>
              <w:pStyle w:val="ListParagraph"/>
              <w:numPr>
                <w:ilvl w:val="0"/>
                <w:numId w:val="11"/>
              </w:numPr>
              <w:ind w:left="158"/>
              <w:rPr>
                <w:rFonts w:eastAsia="Times New Roman"/>
                <w:sz w:val="20"/>
                <w:szCs w:val="20"/>
              </w:rPr>
            </w:pPr>
            <w:r>
              <w:rPr>
                <w:b/>
                <w:color w:val="FF0000"/>
                <w:sz w:val="20"/>
                <w:szCs w:val="20"/>
              </w:rPr>
              <w:t xml:space="preserve">Địa điểm tạm thời: </w:t>
            </w:r>
            <w:r w:rsidR="002E6DC7" w:rsidRPr="002B1CDD">
              <w:rPr>
                <w:b/>
                <w:sz w:val="20"/>
                <w:szCs w:val="20"/>
              </w:rPr>
              <w:t>Emory Grove Center (EGC)</w:t>
            </w:r>
          </w:p>
          <w:p w14:paraId="369E82D3" w14:textId="263FE133" w:rsidR="002B1CDD" w:rsidRPr="002B1CDD" w:rsidRDefault="002E6DC7" w:rsidP="009D4B99">
            <w:pPr>
              <w:pStyle w:val="ListParagraph"/>
              <w:ind w:left="158"/>
              <w:rPr>
                <w:rFonts w:eastAsia="Times New Roman"/>
                <w:sz w:val="20"/>
                <w:szCs w:val="20"/>
              </w:rPr>
            </w:pPr>
            <w:r>
              <w:rPr>
                <w:sz w:val="20"/>
                <w:szCs w:val="20"/>
              </w:rPr>
              <w:t xml:space="preserve">18100 Washington Grove Lane, Gaithersburg, Maryland 20877 </w:t>
            </w:r>
          </w:p>
          <w:p w14:paraId="2DAE8959" w14:textId="410C4D43" w:rsidR="00C87E6B" w:rsidRPr="003B00CC" w:rsidRDefault="00C87E6B" w:rsidP="00BF23EE">
            <w:pPr>
              <w:pStyle w:val="ListParagraph"/>
              <w:numPr>
                <w:ilvl w:val="0"/>
                <w:numId w:val="11"/>
              </w:numPr>
              <w:ind w:left="158"/>
              <w:rPr>
                <w:rFonts w:eastAsia="Times New Roman"/>
                <w:sz w:val="20"/>
                <w:szCs w:val="20"/>
                <w:lang w:val="es-419"/>
              </w:rPr>
            </w:pPr>
            <w:r w:rsidRPr="003B00CC">
              <w:rPr>
                <w:sz w:val="20"/>
                <w:szCs w:val="20"/>
                <w:lang w:val="es-419"/>
              </w:rPr>
              <w:t xml:space="preserve">202-641-4366 hay 202-641-4825 hay </w:t>
            </w:r>
            <w:hyperlink r:id="rId15" w:history="1">
              <w:r w:rsidR="002B1CDD" w:rsidRPr="003B00CC">
                <w:rPr>
                  <w:rStyle w:val="Hyperlink"/>
                  <w:rFonts w:ascii="Californian FB" w:hAnsi="Californian FB"/>
                  <w:sz w:val="20"/>
                  <w:szCs w:val="20"/>
                  <w:lang w:val="es-419"/>
                </w:rPr>
                <w:t>Backgroundscreening@mcpsmd.org</w:t>
              </w:r>
            </w:hyperlink>
            <w:r w:rsidR="002B1CDD" w:rsidRPr="003B00CC">
              <w:rPr>
                <w:rFonts w:ascii="Californian FB" w:hAnsi="Californian FB"/>
                <w:sz w:val="20"/>
                <w:szCs w:val="20"/>
                <w:lang w:val="es-419"/>
              </w:rPr>
              <w:t>.</w:t>
            </w:r>
          </w:p>
          <w:p w14:paraId="21C88A42" w14:textId="4EA0E5E6" w:rsidR="00CF1D25" w:rsidRPr="003B00CC" w:rsidRDefault="00A46611" w:rsidP="00C87E6B">
            <w:pPr>
              <w:rPr>
                <w:rFonts w:eastAsia="Times New Roman"/>
                <w:sz w:val="20"/>
                <w:szCs w:val="20"/>
                <w:lang w:val="es-419"/>
              </w:rPr>
            </w:pPr>
            <w:proofErr w:type="spellStart"/>
            <w:r w:rsidRPr="003B00CC">
              <w:rPr>
                <w:i/>
                <w:spacing w:val="-2"/>
                <w:sz w:val="20"/>
                <w:szCs w:val="20"/>
                <w:lang w:val="es-419"/>
              </w:rPr>
              <w:t>Quá</w:t>
            </w:r>
            <w:proofErr w:type="spellEnd"/>
            <w:r w:rsidRPr="003B00CC">
              <w:rPr>
                <w:i/>
                <w:spacing w:val="-2"/>
                <w:sz w:val="20"/>
                <w:szCs w:val="20"/>
                <w:lang w:val="es-419"/>
              </w:rPr>
              <w:t xml:space="preserve"> </w:t>
            </w:r>
            <w:proofErr w:type="spellStart"/>
            <w:r w:rsidRPr="003B00CC">
              <w:rPr>
                <w:i/>
                <w:spacing w:val="-2"/>
                <w:sz w:val="20"/>
                <w:szCs w:val="20"/>
                <w:lang w:val="es-419"/>
              </w:rPr>
              <w:t>trình</w:t>
            </w:r>
            <w:proofErr w:type="spellEnd"/>
            <w:r w:rsidRPr="003B00CC">
              <w:rPr>
                <w:i/>
                <w:spacing w:val="-2"/>
                <w:sz w:val="20"/>
                <w:szCs w:val="20"/>
                <w:lang w:val="es-419"/>
              </w:rPr>
              <w:t xml:space="preserve"> </w:t>
            </w:r>
            <w:proofErr w:type="spellStart"/>
            <w:r w:rsidRPr="003B00CC">
              <w:rPr>
                <w:i/>
                <w:spacing w:val="-2"/>
                <w:sz w:val="20"/>
                <w:szCs w:val="20"/>
                <w:lang w:val="es-419"/>
              </w:rPr>
              <w:t>kiểm</w:t>
            </w:r>
            <w:proofErr w:type="spellEnd"/>
            <w:r w:rsidRPr="003B00CC">
              <w:rPr>
                <w:i/>
                <w:spacing w:val="-2"/>
                <w:sz w:val="20"/>
                <w:szCs w:val="20"/>
                <w:lang w:val="es-419"/>
              </w:rPr>
              <w:t xml:space="preserve"> </w:t>
            </w:r>
            <w:proofErr w:type="spellStart"/>
            <w:r w:rsidRPr="003B00CC">
              <w:rPr>
                <w:i/>
                <w:spacing w:val="-2"/>
                <w:sz w:val="20"/>
                <w:szCs w:val="20"/>
                <w:lang w:val="es-419"/>
              </w:rPr>
              <w:t>tra</w:t>
            </w:r>
            <w:proofErr w:type="spellEnd"/>
            <w:r w:rsidRPr="003B00CC">
              <w:rPr>
                <w:i/>
                <w:spacing w:val="-2"/>
                <w:sz w:val="20"/>
                <w:szCs w:val="20"/>
                <w:lang w:val="es-419"/>
              </w:rPr>
              <w:t xml:space="preserve"> </w:t>
            </w:r>
            <w:proofErr w:type="spellStart"/>
            <w:r w:rsidRPr="003B00CC">
              <w:rPr>
                <w:i/>
                <w:spacing w:val="-2"/>
                <w:sz w:val="20"/>
                <w:szCs w:val="20"/>
                <w:lang w:val="es-419"/>
              </w:rPr>
              <w:t>lý</w:t>
            </w:r>
            <w:proofErr w:type="spellEnd"/>
            <w:r w:rsidRPr="003B00CC">
              <w:rPr>
                <w:i/>
                <w:spacing w:val="-2"/>
                <w:sz w:val="20"/>
                <w:szCs w:val="20"/>
                <w:lang w:val="es-419"/>
              </w:rPr>
              <w:t xml:space="preserve"> </w:t>
            </w:r>
            <w:proofErr w:type="spellStart"/>
            <w:r w:rsidRPr="003B00CC">
              <w:rPr>
                <w:i/>
                <w:spacing w:val="-2"/>
                <w:sz w:val="20"/>
                <w:szCs w:val="20"/>
                <w:lang w:val="es-419"/>
              </w:rPr>
              <w:t>lịch</w:t>
            </w:r>
            <w:proofErr w:type="spellEnd"/>
            <w:r w:rsidRPr="003B00CC">
              <w:rPr>
                <w:i/>
                <w:spacing w:val="-2"/>
                <w:sz w:val="20"/>
                <w:szCs w:val="20"/>
                <w:lang w:val="es-419"/>
              </w:rPr>
              <w:t xml:space="preserve"> </w:t>
            </w:r>
            <w:proofErr w:type="spellStart"/>
            <w:r w:rsidRPr="003B00CC">
              <w:rPr>
                <w:i/>
                <w:spacing w:val="-2"/>
                <w:sz w:val="20"/>
                <w:szCs w:val="20"/>
                <w:lang w:val="es-419"/>
              </w:rPr>
              <w:t>mất</w:t>
            </w:r>
            <w:proofErr w:type="spellEnd"/>
            <w:r w:rsidRPr="003B00CC">
              <w:rPr>
                <w:i/>
                <w:spacing w:val="-2"/>
                <w:sz w:val="20"/>
                <w:szCs w:val="20"/>
                <w:lang w:val="es-419"/>
              </w:rPr>
              <w:t xml:space="preserve"> </w:t>
            </w:r>
            <w:proofErr w:type="spellStart"/>
            <w:r w:rsidRPr="003B00CC">
              <w:rPr>
                <w:i/>
                <w:spacing w:val="-2"/>
                <w:sz w:val="20"/>
                <w:szCs w:val="20"/>
                <w:lang w:val="es-419"/>
              </w:rPr>
              <w:t>khoảng</w:t>
            </w:r>
            <w:proofErr w:type="spellEnd"/>
            <w:r w:rsidRPr="003B00CC">
              <w:rPr>
                <w:i/>
                <w:spacing w:val="-2"/>
                <w:sz w:val="20"/>
                <w:szCs w:val="20"/>
                <w:lang w:val="es-419"/>
              </w:rPr>
              <w:t xml:space="preserve"> </w:t>
            </w:r>
            <w:proofErr w:type="spellStart"/>
            <w:r w:rsidRPr="003B00CC">
              <w:rPr>
                <w:i/>
                <w:spacing w:val="-2"/>
                <w:sz w:val="20"/>
                <w:szCs w:val="20"/>
                <w:lang w:val="es-419"/>
              </w:rPr>
              <w:t>bốn</w:t>
            </w:r>
            <w:proofErr w:type="spellEnd"/>
            <w:r w:rsidRPr="003B00CC">
              <w:rPr>
                <w:i/>
                <w:spacing w:val="-2"/>
                <w:sz w:val="20"/>
                <w:szCs w:val="20"/>
                <w:lang w:val="es-419"/>
              </w:rPr>
              <w:t xml:space="preserve"> </w:t>
            </w:r>
            <w:proofErr w:type="spellStart"/>
            <w:r w:rsidRPr="003B00CC">
              <w:rPr>
                <w:i/>
                <w:spacing w:val="-2"/>
                <w:sz w:val="20"/>
                <w:szCs w:val="20"/>
                <w:lang w:val="es-419"/>
              </w:rPr>
              <w:t>tuần</w:t>
            </w:r>
            <w:proofErr w:type="spellEnd"/>
            <w:r w:rsidRPr="003B00CC">
              <w:rPr>
                <w:i/>
                <w:spacing w:val="-2"/>
                <w:sz w:val="20"/>
                <w:szCs w:val="20"/>
                <w:lang w:val="es-419"/>
              </w:rPr>
              <w:t xml:space="preserve"> </w:t>
            </w:r>
            <w:proofErr w:type="spellStart"/>
            <w:r w:rsidRPr="003B00CC">
              <w:rPr>
                <w:i/>
                <w:spacing w:val="-2"/>
                <w:sz w:val="20"/>
                <w:szCs w:val="20"/>
                <w:lang w:val="es-419"/>
              </w:rPr>
              <w:t>để</w:t>
            </w:r>
            <w:proofErr w:type="spellEnd"/>
            <w:r w:rsidRPr="003B00CC">
              <w:rPr>
                <w:i/>
                <w:spacing w:val="-2"/>
                <w:sz w:val="20"/>
                <w:szCs w:val="20"/>
                <w:lang w:val="es-419"/>
              </w:rPr>
              <w:t xml:space="preserve"> </w:t>
            </w:r>
            <w:proofErr w:type="spellStart"/>
            <w:r w:rsidRPr="003B00CC">
              <w:rPr>
                <w:i/>
                <w:spacing w:val="-2"/>
                <w:sz w:val="20"/>
                <w:szCs w:val="20"/>
                <w:lang w:val="es-419"/>
              </w:rPr>
              <w:t>hoàn</w:t>
            </w:r>
            <w:proofErr w:type="spellEnd"/>
            <w:r w:rsidRPr="003B00CC">
              <w:rPr>
                <w:i/>
                <w:spacing w:val="-2"/>
                <w:sz w:val="20"/>
                <w:szCs w:val="20"/>
                <w:lang w:val="es-419"/>
              </w:rPr>
              <w:t xml:space="preserve"> </w:t>
            </w:r>
            <w:proofErr w:type="spellStart"/>
            <w:r w:rsidRPr="003B00CC">
              <w:rPr>
                <w:i/>
                <w:spacing w:val="-2"/>
                <w:sz w:val="20"/>
                <w:szCs w:val="20"/>
                <w:lang w:val="es-419"/>
              </w:rPr>
              <w:t>thành</w:t>
            </w:r>
            <w:proofErr w:type="spellEnd"/>
            <w:r w:rsidRPr="003B00CC">
              <w:rPr>
                <w:i/>
                <w:spacing w:val="-2"/>
                <w:sz w:val="20"/>
                <w:szCs w:val="20"/>
                <w:lang w:val="es-419"/>
              </w:rPr>
              <w:t>.</w:t>
            </w:r>
          </w:p>
        </w:tc>
      </w:tr>
      <w:tr w:rsidR="00CF1D25" w:rsidRPr="003B00CC" w14:paraId="7255492F" w14:textId="77777777" w:rsidTr="004C7ABF">
        <w:trPr>
          <w:trHeight w:val="2366"/>
        </w:trPr>
        <w:tc>
          <w:tcPr>
            <w:tcW w:w="4002" w:type="dxa"/>
          </w:tcPr>
          <w:p w14:paraId="59804CE0" w14:textId="49BDC629" w:rsidR="00CF1D25" w:rsidRPr="003B00CC" w:rsidRDefault="0065785D" w:rsidP="00CF1D25">
            <w:pPr>
              <w:pStyle w:val="NoSpacing"/>
              <w:rPr>
                <w:b/>
                <w:sz w:val="20"/>
                <w:szCs w:val="20"/>
                <w:lang w:val="es-419"/>
              </w:rPr>
            </w:pPr>
            <w:r w:rsidRPr="003B00CC">
              <w:rPr>
                <w:b/>
                <w:sz w:val="20"/>
                <w:szCs w:val="20"/>
                <w:lang w:val="es-419"/>
              </w:rPr>
              <w:t xml:space="preserve">Q19: </w:t>
            </w:r>
            <w:proofErr w:type="spellStart"/>
            <w:proofErr w:type="gramStart"/>
            <w:r w:rsidRPr="003B00CC">
              <w:rPr>
                <w:b/>
                <w:sz w:val="20"/>
                <w:szCs w:val="20"/>
                <w:lang w:val="es-419"/>
              </w:rPr>
              <w:t>Ai</w:t>
            </w:r>
            <w:proofErr w:type="spellEnd"/>
            <w:r w:rsidRPr="003B00CC">
              <w:rPr>
                <w:b/>
                <w:sz w:val="20"/>
                <w:szCs w:val="20"/>
                <w:lang w:val="es-419"/>
              </w:rPr>
              <w:t xml:space="preserve"> </w:t>
            </w:r>
            <w:proofErr w:type="spellStart"/>
            <w:r w:rsidRPr="003B00CC">
              <w:rPr>
                <w:b/>
                <w:sz w:val="20"/>
                <w:szCs w:val="20"/>
                <w:lang w:val="es-419"/>
              </w:rPr>
              <w:t>trả</w:t>
            </w:r>
            <w:proofErr w:type="spellEnd"/>
            <w:r w:rsidRPr="003B00CC">
              <w:rPr>
                <w:b/>
                <w:sz w:val="20"/>
                <w:szCs w:val="20"/>
                <w:lang w:val="es-419"/>
              </w:rPr>
              <w:t xml:space="preserve"> </w:t>
            </w:r>
            <w:proofErr w:type="spellStart"/>
            <w:r w:rsidRPr="003B00CC">
              <w:rPr>
                <w:b/>
                <w:sz w:val="20"/>
                <w:szCs w:val="20"/>
                <w:lang w:val="es-419"/>
              </w:rPr>
              <w:t>tiền</w:t>
            </w:r>
            <w:proofErr w:type="spellEnd"/>
            <w:r w:rsidRPr="003B00CC">
              <w:rPr>
                <w:b/>
                <w:sz w:val="20"/>
                <w:szCs w:val="20"/>
                <w:lang w:val="es-419"/>
              </w:rPr>
              <w:t xml:space="preserve"> cho </w:t>
            </w:r>
            <w:proofErr w:type="spellStart"/>
            <w:r w:rsidRPr="003B00CC">
              <w:rPr>
                <w:b/>
                <w:sz w:val="20"/>
                <w:szCs w:val="20"/>
                <w:lang w:val="es-419"/>
              </w:rPr>
              <w:t>tình</w:t>
            </w:r>
            <w:proofErr w:type="spellEnd"/>
            <w:r w:rsidRPr="003B00CC">
              <w:rPr>
                <w:b/>
                <w:sz w:val="20"/>
                <w:szCs w:val="20"/>
                <w:lang w:val="es-419"/>
              </w:rPr>
              <w:t xml:space="preserve"> </w:t>
            </w:r>
            <w:proofErr w:type="spellStart"/>
            <w:r w:rsidRPr="003B00CC">
              <w:rPr>
                <w:b/>
                <w:sz w:val="20"/>
                <w:szCs w:val="20"/>
                <w:lang w:val="es-419"/>
              </w:rPr>
              <w:t>nguyện</w:t>
            </w:r>
            <w:proofErr w:type="spellEnd"/>
            <w:r w:rsidRPr="003B00CC">
              <w:rPr>
                <w:b/>
                <w:sz w:val="20"/>
                <w:szCs w:val="20"/>
                <w:lang w:val="es-419"/>
              </w:rPr>
              <w:t xml:space="preserve"> </w:t>
            </w:r>
            <w:proofErr w:type="spellStart"/>
            <w:r w:rsidRPr="003B00CC">
              <w:rPr>
                <w:b/>
                <w:sz w:val="20"/>
                <w:szCs w:val="20"/>
                <w:lang w:val="es-419"/>
              </w:rPr>
              <w:t>viên</w:t>
            </w:r>
            <w:proofErr w:type="spellEnd"/>
            <w:r w:rsidRPr="003B00CC">
              <w:rPr>
                <w:b/>
                <w:sz w:val="20"/>
                <w:szCs w:val="20"/>
                <w:lang w:val="es-419"/>
              </w:rPr>
              <w:t xml:space="preserve"> </w:t>
            </w:r>
            <w:proofErr w:type="spellStart"/>
            <w:r w:rsidRPr="003B00CC">
              <w:rPr>
                <w:b/>
                <w:sz w:val="20"/>
                <w:szCs w:val="20"/>
                <w:lang w:val="es-419"/>
              </w:rPr>
              <w:t>để</w:t>
            </w:r>
            <w:proofErr w:type="spellEnd"/>
            <w:r w:rsidRPr="003B00CC">
              <w:rPr>
                <w:b/>
                <w:sz w:val="20"/>
                <w:szCs w:val="20"/>
                <w:lang w:val="es-419"/>
              </w:rPr>
              <w:t xml:space="preserve"> </w:t>
            </w:r>
            <w:proofErr w:type="spellStart"/>
            <w:r w:rsidRPr="003B00CC">
              <w:rPr>
                <w:b/>
                <w:sz w:val="20"/>
                <w:szCs w:val="20"/>
                <w:lang w:val="es-419"/>
              </w:rPr>
              <w:t>hoàn</w:t>
            </w:r>
            <w:proofErr w:type="spellEnd"/>
            <w:r w:rsidRPr="003B00CC">
              <w:rPr>
                <w:b/>
                <w:sz w:val="20"/>
                <w:szCs w:val="20"/>
                <w:lang w:val="es-419"/>
              </w:rPr>
              <w:t xml:space="preserve"> </w:t>
            </w:r>
            <w:proofErr w:type="spellStart"/>
            <w:r w:rsidRPr="003B00CC">
              <w:rPr>
                <w:b/>
                <w:sz w:val="20"/>
                <w:szCs w:val="20"/>
                <w:lang w:val="es-419"/>
              </w:rPr>
              <w:t>tất</w:t>
            </w:r>
            <w:proofErr w:type="spellEnd"/>
            <w:r w:rsidRPr="003B00CC">
              <w:rPr>
                <w:b/>
                <w:sz w:val="20"/>
                <w:szCs w:val="20"/>
                <w:lang w:val="es-419"/>
              </w:rPr>
              <w:t xml:space="preserve"> </w:t>
            </w:r>
            <w:proofErr w:type="spellStart"/>
            <w:r w:rsidRPr="003B00CC">
              <w:rPr>
                <w:b/>
                <w:sz w:val="20"/>
                <w:szCs w:val="20"/>
                <w:lang w:val="es-419"/>
              </w:rPr>
              <w:t>thẩm</w:t>
            </w:r>
            <w:proofErr w:type="spellEnd"/>
            <w:r w:rsidRPr="003B00CC">
              <w:rPr>
                <w:b/>
                <w:sz w:val="20"/>
                <w:szCs w:val="20"/>
                <w:lang w:val="es-419"/>
              </w:rPr>
              <w:t xml:space="preserve"> </w:t>
            </w:r>
            <w:proofErr w:type="spellStart"/>
            <w:r w:rsidRPr="003B00CC">
              <w:rPr>
                <w:b/>
                <w:sz w:val="20"/>
                <w:szCs w:val="20"/>
                <w:lang w:val="es-419"/>
              </w:rPr>
              <w:t>tra</w:t>
            </w:r>
            <w:proofErr w:type="spellEnd"/>
            <w:r w:rsidRPr="003B00CC">
              <w:rPr>
                <w:b/>
                <w:sz w:val="20"/>
                <w:szCs w:val="20"/>
                <w:lang w:val="es-419"/>
              </w:rPr>
              <w:t xml:space="preserve"> </w:t>
            </w:r>
            <w:proofErr w:type="spellStart"/>
            <w:r w:rsidRPr="003B00CC">
              <w:rPr>
                <w:b/>
                <w:sz w:val="20"/>
                <w:szCs w:val="20"/>
                <w:lang w:val="es-419"/>
              </w:rPr>
              <w:t>lý</w:t>
            </w:r>
            <w:proofErr w:type="spellEnd"/>
            <w:r w:rsidRPr="003B00CC">
              <w:rPr>
                <w:b/>
                <w:sz w:val="20"/>
                <w:szCs w:val="20"/>
                <w:lang w:val="es-419"/>
              </w:rPr>
              <w:t xml:space="preserve"> </w:t>
            </w:r>
            <w:proofErr w:type="spellStart"/>
            <w:r w:rsidRPr="003B00CC">
              <w:rPr>
                <w:b/>
                <w:sz w:val="20"/>
                <w:szCs w:val="20"/>
                <w:lang w:val="es-419"/>
              </w:rPr>
              <w:t>lịch</w:t>
            </w:r>
            <w:proofErr w:type="spellEnd"/>
            <w:r w:rsidRPr="003B00CC">
              <w:rPr>
                <w:b/>
                <w:sz w:val="20"/>
                <w:szCs w:val="20"/>
                <w:lang w:val="es-419"/>
              </w:rPr>
              <w:t xml:space="preserve"> </w:t>
            </w:r>
            <w:proofErr w:type="spellStart"/>
            <w:r w:rsidRPr="003B00CC">
              <w:rPr>
                <w:b/>
                <w:sz w:val="20"/>
                <w:szCs w:val="20"/>
                <w:lang w:val="es-419"/>
              </w:rPr>
              <w:t>của</w:t>
            </w:r>
            <w:proofErr w:type="spellEnd"/>
            <w:r w:rsidRPr="003B00CC">
              <w:rPr>
                <w:b/>
                <w:sz w:val="20"/>
                <w:szCs w:val="20"/>
                <w:lang w:val="es-419"/>
              </w:rPr>
              <w:t xml:space="preserve"> </w:t>
            </w:r>
            <w:proofErr w:type="spellStart"/>
            <w:r w:rsidRPr="003B00CC">
              <w:rPr>
                <w:b/>
                <w:sz w:val="20"/>
                <w:szCs w:val="20"/>
                <w:lang w:val="es-419"/>
              </w:rPr>
              <w:t>họ</w:t>
            </w:r>
            <w:proofErr w:type="spellEnd"/>
            <w:r w:rsidRPr="003B00CC">
              <w:rPr>
                <w:b/>
                <w:sz w:val="20"/>
                <w:szCs w:val="20"/>
                <w:lang w:val="es-419"/>
              </w:rPr>
              <w:t>?</w:t>
            </w:r>
            <w:proofErr w:type="gramEnd"/>
          </w:p>
        </w:tc>
        <w:tc>
          <w:tcPr>
            <w:tcW w:w="6343" w:type="dxa"/>
          </w:tcPr>
          <w:p w14:paraId="39A0C887" w14:textId="0AA5750D" w:rsidR="009D4B99" w:rsidRPr="003B00CC" w:rsidRDefault="0065785D" w:rsidP="00CF1D25">
            <w:pPr>
              <w:pStyle w:val="NoSpacing"/>
              <w:rPr>
                <w:sz w:val="20"/>
                <w:szCs w:val="20"/>
                <w:lang w:val="es-419"/>
              </w:rPr>
            </w:pPr>
            <w:r w:rsidRPr="003B00CC">
              <w:rPr>
                <w:b/>
                <w:sz w:val="20"/>
                <w:szCs w:val="20"/>
                <w:lang w:val="es-419"/>
              </w:rPr>
              <w:t>A19:</w:t>
            </w:r>
            <w:r w:rsidR="00BF23EE" w:rsidRPr="003B00CC">
              <w:rPr>
                <w:sz w:val="20"/>
                <w:szCs w:val="20"/>
                <w:lang w:val="es-419"/>
              </w:rPr>
              <w:t xml:space="preserve"> </w:t>
            </w:r>
            <w:proofErr w:type="spellStart"/>
            <w:r w:rsidR="00BF23EE" w:rsidRPr="003B00CC">
              <w:rPr>
                <w:sz w:val="20"/>
                <w:szCs w:val="20"/>
                <w:lang w:val="es-419"/>
              </w:rPr>
              <w:t>Tình</w:t>
            </w:r>
            <w:proofErr w:type="spellEnd"/>
            <w:r w:rsidR="00BF23EE" w:rsidRPr="003B00CC">
              <w:rPr>
                <w:sz w:val="20"/>
                <w:szCs w:val="20"/>
                <w:lang w:val="es-419"/>
              </w:rPr>
              <w:t xml:space="preserve"> </w:t>
            </w:r>
            <w:proofErr w:type="spellStart"/>
            <w:r w:rsidR="00BF23EE" w:rsidRPr="003B00CC">
              <w:rPr>
                <w:sz w:val="20"/>
                <w:szCs w:val="20"/>
                <w:lang w:val="es-419"/>
              </w:rPr>
              <w:t>nguyện</w:t>
            </w:r>
            <w:proofErr w:type="spellEnd"/>
            <w:r w:rsidR="00BF23EE" w:rsidRPr="003B00CC">
              <w:rPr>
                <w:sz w:val="20"/>
                <w:szCs w:val="20"/>
                <w:lang w:val="es-419"/>
              </w:rPr>
              <w:t xml:space="preserve"> </w:t>
            </w:r>
            <w:proofErr w:type="spellStart"/>
            <w:r w:rsidR="00BF23EE" w:rsidRPr="003B00CC">
              <w:rPr>
                <w:sz w:val="20"/>
                <w:szCs w:val="20"/>
                <w:lang w:val="es-419"/>
              </w:rPr>
              <w:t>viên</w:t>
            </w:r>
            <w:proofErr w:type="spellEnd"/>
            <w:r w:rsidR="00BF23EE" w:rsidRPr="003B00CC">
              <w:rPr>
                <w:sz w:val="20"/>
                <w:szCs w:val="20"/>
                <w:lang w:val="es-419"/>
              </w:rPr>
              <w:t xml:space="preserve"> </w:t>
            </w:r>
            <w:proofErr w:type="spellStart"/>
            <w:r w:rsidR="00BF23EE" w:rsidRPr="003B00CC">
              <w:rPr>
                <w:sz w:val="20"/>
                <w:szCs w:val="20"/>
                <w:lang w:val="es-419"/>
              </w:rPr>
              <w:t>co</w:t>
            </w:r>
            <w:proofErr w:type="spellEnd"/>
            <w:r w:rsidR="00BF23EE" w:rsidRPr="003B00CC">
              <w:rPr>
                <w:sz w:val="20"/>
                <w:szCs w:val="20"/>
                <w:lang w:val="es-419"/>
              </w:rPr>
              <w:t xml:space="preserve">́ </w:t>
            </w:r>
            <w:proofErr w:type="spellStart"/>
            <w:r w:rsidR="00BF23EE" w:rsidRPr="003B00CC">
              <w:rPr>
                <w:sz w:val="20"/>
                <w:szCs w:val="20"/>
                <w:lang w:val="es-419"/>
              </w:rPr>
              <w:t>trách</w:t>
            </w:r>
            <w:proofErr w:type="spellEnd"/>
            <w:r w:rsidR="00BF23EE" w:rsidRPr="003B00CC">
              <w:rPr>
                <w:sz w:val="20"/>
                <w:szCs w:val="20"/>
                <w:lang w:val="es-419"/>
              </w:rPr>
              <w:t xml:space="preserve"> </w:t>
            </w:r>
            <w:proofErr w:type="spellStart"/>
            <w:r w:rsidR="00BF23EE" w:rsidRPr="003B00CC">
              <w:rPr>
                <w:sz w:val="20"/>
                <w:szCs w:val="20"/>
                <w:lang w:val="es-419"/>
              </w:rPr>
              <w:t>nhiệm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chi phí </w:t>
            </w:r>
            <w:proofErr w:type="spellStart"/>
            <w:r w:rsidR="00BF23EE" w:rsidRPr="003B00CC">
              <w:rPr>
                <w:sz w:val="20"/>
                <w:szCs w:val="20"/>
                <w:lang w:val="es-419"/>
              </w:rPr>
              <w:t>của</w:t>
            </w:r>
            <w:proofErr w:type="spellEnd"/>
            <w:r w:rsidR="00BF23EE" w:rsidRPr="003B00CC">
              <w:rPr>
                <w:sz w:val="20"/>
                <w:szCs w:val="20"/>
                <w:lang w:val="es-419"/>
              </w:rPr>
              <w:t xml:space="preserve"> </w:t>
            </w:r>
            <w:proofErr w:type="spellStart"/>
            <w:r w:rsidR="00BF23EE" w:rsidRPr="003B00CC">
              <w:rPr>
                <w:sz w:val="20"/>
                <w:szCs w:val="20"/>
                <w:lang w:val="es-419"/>
              </w:rPr>
              <w:t>cuộc</w:t>
            </w:r>
            <w:proofErr w:type="spellEnd"/>
            <w:r w:rsidR="00BF23EE" w:rsidRPr="003B00CC">
              <w:rPr>
                <w:sz w:val="20"/>
                <w:szCs w:val="20"/>
                <w:lang w:val="es-419"/>
              </w:rPr>
              <w:t xml:space="preserve"> </w:t>
            </w:r>
            <w:proofErr w:type="spellStart"/>
            <w:r w:rsidR="00BF23EE" w:rsidRPr="003B00CC">
              <w:rPr>
                <w:sz w:val="20"/>
                <w:szCs w:val="20"/>
                <w:lang w:val="es-419"/>
              </w:rPr>
              <w:t>thẩm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w:t>
            </w:r>
            <w:proofErr w:type="spellStart"/>
            <w:r w:rsidR="00BF23EE" w:rsidRPr="003B00CC">
              <w:rPr>
                <w:sz w:val="20"/>
                <w:szCs w:val="20"/>
                <w:lang w:val="es-419"/>
              </w:rPr>
              <w:t>lý</w:t>
            </w:r>
            <w:proofErr w:type="spellEnd"/>
            <w:r w:rsidR="00BF23EE" w:rsidRPr="003B00CC">
              <w:rPr>
                <w:sz w:val="20"/>
                <w:szCs w:val="20"/>
                <w:lang w:val="es-419"/>
              </w:rPr>
              <w:t xml:space="preserve"> </w:t>
            </w:r>
            <w:proofErr w:type="spellStart"/>
            <w:r w:rsidR="00BF23EE" w:rsidRPr="003B00CC">
              <w:rPr>
                <w:sz w:val="20"/>
                <w:szCs w:val="20"/>
                <w:lang w:val="es-419"/>
              </w:rPr>
              <w:t>lịch</w:t>
            </w:r>
            <w:proofErr w:type="spellEnd"/>
            <w:r w:rsidR="00BF23EE" w:rsidRPr="003B00CC">
              <w:rPr>
                <w:sz w:val="20"/>
                <w:szCs w:val="20"/>
                <w:lang w:val="es-419"/>
              </w:rPr>
              <w:t xml:space="preserve">. Chi </w:t>
            </w:r>
            <w:proofErr w:type="spellStart"/>
            <w:r w:rsidR="00BF23EE" w:rsidRPr="003B00CC">
              <w:rPr>
                <w:sz w:val="20"/>
                <w:szCs w:val="20"/>
                <w:lang w:val="es-419"/>
              </w:rPr>
              <w:t>phí</w:t>
            </w:r>
            <w:proofErr w:type="spellEnd"/>
            <w:r w:rsidR="00BF23EE" w:rsidRPr="003B00CC">
              <w:rPr>
                <w:sz w:val="20"/>
                <w:szCs w:val="20"/>
                <w:lang w:val="es-419"/>
              </w:rPr>
              <w:t xml:space="preserve"> </w:t>
            </w:r>
            <w:proofErr w:type="spellStart"/>
            <w:r w:rsidR="00BF23EE" w:rsidRPr="003B00CC">
              <w:rPr>
                <w:sz w:val="20"/>
                <w:szCs w:val="20"/>
                <w:lang w:val="es-419"/>
              </w:rPr>
              <w:t>là</w:t>
            </w:r>
            <w:proofErr w:type="spellEnd"/>
            <w:r w:rsidR="00BF23EE" w:rsidRPr="003B00CC">
              <w:rPr>
                <w:sz w:val="20"/>
                <w:szCs w:val="20"/>
                <w:lang w:val="es-419"/>
              </w:rPr>
              <w:t xml:space="preserve"> $55.25 (</w:t>
            </w:r>
            <w:proofErr w:type="spellStart"/>
            <w:r w:rsidR="00BF23EE" w:rsidRPr="003B00CC">
              <w:rPr>
                <w:sz w:val="20"/>
                <w:szCs w:val="20"/>
                <w:lang w:val="es-419"/>
              </w:rPr>
              <w:t>tiền</w:t>
            </w:r>
            <w:proofErr w:type="spellEnd"/>
            <w:r w:rsidR="00BF23EE" w:rsidRPr="003B00CC">
              <w:rPr>
                <w:sz w:val="20"/>
                <w:szCs w:val="20"/>
                <w:lang w:val="es-419"/>
              </w:rPr>
              <w:t xml:space="preserve"> </w:t>
            </w:r>
            <w:proofErr w:type="spellStart"/>
            <w:r w:rsidR="00BF23EE" w:rsidRPr="003B00CC">
              <w:rPr>
                <w:sz w:val="20"/>
                <w:szCs w:val="20"/>
                <w:lang w:val="es-419"/>
              </w:rPr>
              <w:t>mặt</w:t>
            </w:r>
            <w:proofErr w:type="spellEnd"/>
            <w:r w:rsidR="00BF23EE" w:rsidRPr="003B00CC">
              <w:rPr>
                <w:sz w:val="20"/>
                <w:szCs w:val="20"/>
                <w:lang w:val="es-419"/>
              </w:rPr>
              <w:t xml:space="preserve">) </w:t>
            </w:r>
            <w:proofErr w:type="spellStart"/>
            <w:r w:rsidR="00BF23EE" w:rsidRPr="003B00CC">
              <w:rPr>
                <w:sz w:val="20"/>
                <w:szCs w:val="20"/>
                <w:lang w:val="es-419"/>
              </w:rPr>
              <w:t>hsy</w:t>
            </w:r>
            <w:proofErr w:type="spellEnd"/>
            <w:r w:rsidR="00BF23EE" w:rsidRPr="003B00CC">
              <w:rPr>
                <w:sz w:val="20"/>
                <w:szCs w:val="20"/>
                <w:lang w:val="es-419"/>
              </w:rPr>
              <w:t xml:space="preserve"> $56.45 (</w:t>
            </w:r>
            <w:proofErr w:type="spellStart"/>
            <w:r w:rsidR="00BF23EE" w:rsidRPr="003B00CC">
              <w:rPr>
                <w:sz w:val="20"/>
                <w:szCs w:val="20"/>
                <w:lang w:val="es-419"/>
              </w:rPr>
              <w:t>thẻ</w:t>
            </w:r>
            <w:proofErr w:type="spellEnd"/>
            <w:r w:rsidR="00BF23EE" w:rsidRPr="003B00CC">
              <w:rPr>
                <w:sz w:val="20"/>
                <w:szCs w:val="20"/>
                <w:lang w:val="es-419"/>
              </w:rPr>
              <w:t xml:space="preserve"> </w:t>
            </w:r>
            <w:proofErr w:type="spellStart"/>
            <w:r w:rsidR="00BF23EE" w:rsidRPr="003B00CC">
              <w:rPr>
                <w:sz w:val="20"/>
                <w:szCs w:val="20"/>
                <w:lang w:val="es-419"/>
              </w:rPr>
              <w:t>tín</w:t>
            </w:r>
            <w:proofErr w:type="spellEnd"/>
            <w:r w:rsidR="00BF23EE" w:rsidRPr="003B00CC">
              <w:rPr>
                <w:sz w:val="20"/>
                <w:szCs w:val="20"/>
                <w:lang w:val="es-419"/>
              </w:rPr>
              <w:t xml:space="preserve"> </w:t>
            </w:r>
            <w:proofErr w:type="spellStart"/>
            <w:r w:rsidR="00BF23EE" w:rsidRPr="003B00CC">
              <w:rPr>
                <w:sz w:val="20"/>
                <w:szCs w:val="20"/>
                <w:lang w:val="es-419"/>
              </w:rPr>
              <w:t>dụng</w:t>
            </w:r>
            <w:proofErr w:type="spellEnd"/>
            <w:r w:rsidR="00BF23EE" w:rsidRPr="003B00CC">
              <w:rPr>
                <w:sz w:val="20"/>
                <w:szCs w:val="20"/>
                <w:lang w:val="es-419"/>
              </w:rPr>
              <w:t>).</w:t>
            </w:r>
          </w:p>
          <w:p w14:paraId="2A122556" w14:textId="6EB1E4BB" w:rsidR="00CF1D25" w:rsidRPr="003B00CC" w:rsidRDefault="0065785D" w:rsidP="00CF1D25">
            <w:pPr>
              <w:pStyle w:val="NoSpacing"/>
              <w:rPr>
                <w:sz w:val="20"/>
                <w:szCs w:val="20"/>
                <w:lang w:val="es-419"/>
              </w:rPr>
            </w:pPr>
            <w:proofErr w:type="spellStart"/>
            <w:r w:rsidRPr="003B00CC">
              <w:rPr>
                <w:sz w:val="20"/>
                <w:szCs w:val="20"/>
                <w:lang w:val="es-419"/>
              </w:rPr>
              <w:t>Căn</w:t>
            </w:r>
            <w:proofErr w:type="spellEnd"/>
            <w:r w:rsidRPr="003B00CC">
              <w:rPr>
                <w:sz w:val="20"/>
                <w:szCs w:val="20"/>
                <w:lang w:val="es-419"/>
              </w:rPr>
              <w:t xml:space="preserve"> </w:t>
            </w:r>
            <w:proofErr w:type="spellStart"/>
            <w:r w:rsidRPr="003B00CC">
              <w:rPr>
                <w:sz w:val="20"/>
                <w:szCs w:val="20"/>
                <w:lang w:val="es-419"/>
              </w:rPr>
              <w:t>cứ</w:t>
            </w:r>
            <w:proofErr w:type="spellEnd"/>
            <w:r w:rsidRPr="003B00CC">
              <w:rPr>
                <w:sz w:val="20"/>
                <w:szCs w:val="20"/>
                <w:lang w:val="es-419"/>
              </w:rPr>
              <w:t xml:space="preserve"> </w:t>
            </w:r>
            <w:proofErr w:type="spellStart"/>
            <w:r w:rsidRPr="003B00CC">
              <w:rPr>
                <w:sz w:val="20"/>
                <w:szCs w:val="20"/>
                <w:lang w:val="es-419"/>
              </w:rPr>
              <w:t>theo</w:t>
            </w:r>
            <w:proofErr w:type="spellEnd"/>
            <w:r w:rsidRPr="003B00CC">
              <w:rPr>
                <w:sz w:val="20"/>
                <w:szCs w:val="20"/>
                <w:lang w:val="es-419"/>
              </w:rPr>
              <w:t xml:space="preserve"> </w:t>
            </w:r>
            <w:proofErr w:type="spellStart"/>
            <w:r w:rsidRPr="003B00CC">
              <w:rPr>
                <w:sz w:val="20"/>
                <w:szCs w:val="20"/>
                <w:lang w:val="es-419"/>
              </w:rPr>
              <w:t>từng</w:t>
            </w:r>
            <w:proofErr w:type="spellEnd"/>
            <w:r w:rsidRPr="003B00CC">
              <w:rPr>
                <w:sz w:val="20"/>
                <w:szCs w:val="20"/>
                <w:lang w:val="es-419"/>
              </w:rPr>
              <w:t xml:space="preserve">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hợp</w:t>
            </w:r>
            <w:proofErr w:type="spellEnd"/>
            <w:r w:rsidRPr="003B00CC">
              <w:rPr>
                <w:sz w:val="20"/>
                <w:szCs w:val="20"/>
                <w:lang w:val="es-419"/>
              </w:rPr>
              <w:t xml:space="preserve">,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học</w:t>
            </w:r>
            <w:proofErr w:type="spellEnd"/>
            <w:r w:rsidRPr="003B00CC">
              <w:rPr>
                <w:sz w:val="20"/>
                <w:szCs w:val="20"/>
                <w:lang w:val="es-419"/>
              </w:rPr>
              <w:t xml:space="preserve"> </w:t>
            </w:r>
            <w:proofErr w:type="spellStart"/>
            <w:r w:rsidRPr="003B00CC">
              <w:rPr>
                <w:sz w:val="20"/>
                <w:szCs w:val="20"/>
                <w:lang w:val="es-419"/>
              </w:rPr>
              <w:t>có</w:t>
            </w:r>
            <w:proofErr w:type="spellEnd"/>
            <w:r w:rsidRPr="003B00CC">
              <w:rPr>
                <w:sz w:val="20"/>
                <w:szCs w:val="20"/>
                <w:lang w:val="es-419"/>
              </w:rPr>
              <w:t xml:space="preserve"> </w:t>
            </w:r>
            <w:proofErr w:type="spellStart"/>
            <w:r w:rsidRPr="003B00CC">
              <w:rPr>
                <w:sz w:val="20"/>
                <w:szCs w:val="20"/>
                <w:lang w:val="es-419"/>
              </w:rPr>
              <w:t>thể</w:t>
            </w:r>
            <w:proofErr w:type="spellEnd"/>
            <w:r w:rsidRPr="003B00CC">
              <w:rPr>
                <w:sz w:val="20"/>
                <w:szCs w:val="20"/>
                <w:lang w:val="es-419"/>
              </w:rPr>
              <w:t xml:space="preserve"> </w:t>
            </w:r>
            <w:proofErr w:type="spellStart"/>
            <w:r w:rsidRPr="003B00CC">
              <w:rPr>
                <w:sz w:val="20"/>
                <w:szCs w:val="20"/>
                <w:lang w:val="es-419"/>
              </w:rPr>
              <w:t>làm</w:t>
            </w:r>
            <w:proofErr w:type="spellEnd"/>
            <w:r w:rsidRPr="003B00CC">
              <w:rPr>
                <w:sz w:val="20"/>
                <w:szCs w:val="20"/>
                <w:lang w:val="es-419"/>
              </w:rPr>
              <w:t xml:space="preserve"> </w:t>
            </w:r>
            <w:proofErr w:type="spellStart"/>
            <w:r w:rsidRPr="003B00CC">
              <w:rPr>
                <w:sz w:val="20"/>
                <w:szCs w:val="20"/>
                <w:lang w:val="es-419"/>
              </w:rPr>
              <w:t>việc</w:t>
            </w:r>
            <w:proofErr w:type="spellEnd"/>
            <w:r w:rsidRPr="003B00CC">
              <w:rPr>
                <w:sz w:val="20"/>
                <w:szCs w:val="20"/>
                <w:lang w:val="es-419"/>
              </w:rPr>
              <w:t xml:space="preserve"> </w:t>
            </w:r>
            <w:proofErr w:type="spellStart"/>
            <w:r w:rsidRPr="003B00CC">
              <w:rPr>
                <w:sz w:val="20"/>
                <w:szCs w:val="20"/>
                <w:lang w:val="es-419"/>
              </w:rPr>
              <w:t>với</w:t>
            </w:r>
            <w:proofErr w:type="spellEnd"/>
            <w:r w:rsidRPr="003B00CC">
              <w:rPr>
                <w:sz w:val="20"/>
                <w:szCs w:val="20"/>
                <w:lang w:val="es-419"/>
              </w:rPr>
              <w:t xml:space="preserve"> </w:t>
            </w:r>
            <w:proofErr w:type="spellStart"/>
            <w:r w:rsidRPr="003B00CC">
              <w:rPr>
                <w:sz w:val="20"/>
                <w:szCs w:val="20"/>
                <w:lang w:val="es-419"/>
              </w:rPr>
              <w:t>các</w:t>
            </w:r>
            <w:proofErr w:type="spellEnd"/>
            <w:r w:rsidRPr="003B00CC">
              <w:rPr>
                <w:sz w:val="20"/>
                <w:szCs w:val="20"/>
                <w:lang w:val="es-419"/>
              </w:rPr>
              <w:t xml:space="preserve"> </w:t>
            </w:r>
            <w:proofErr w:type="spellStart"/>
            <w:r w:rsidRPr="003B00CC">
              <w:rPr>
                <w:sz w:val="20"/>
                <w:szCs w:val="20"/>
                <w:lang w:val="es-419"/>
              </w:rPr>
              <w:t>tình</w:t>
            </w:r>
            <w:proofErr w:type="spellEnd"/>
            <w:r w:rsidRPr="003B00CC">
              <w:rPr>
                <w:sz w:val="20"/>
                <w:szCs w:val="20"/>
                <w:lang w:val="es-419"/>
              </w:rPr>
              <w:t xml:space="preserve"> </w:t>
            </w:r>
            <w:proofErr w:type="spellStart"/>
            <w:r w:rsidRPr="003B00CC">
              <w:rPr>
                <w:sz w:val="20"/>
                <w:szCs w:val="20"/>
                <w:lang w:val="es-419"/>
              </w:rPr>
              <w:t>nguyện</w:t>
            </w:r>
            <w:proofErr w:type="spellEnd"/>
            <w:r w:rsidRPr="003B00CC">
              <w:rPr>
                <w:sz w:val="20"/>
                <w:szCs w:val="20"/>
                <w:lang w:val="es-419"/>
              </w:rPr>
              <w:t xml:space="preserve"> </w:t>
            </w:r>
            <w:proofErr w:type="spellStart"/>
            <w:r w:rsidRPr="003B00CC">
              <w:rPr>
                <w:sz w:val="20"/>
                <w:szCs w:val="20"/>
                <w:lang w:val="es-419"/>
              </w:rPr>
              <w:t>viên</w:t>
            </w:r>
            <w:proofErr w:type="spellEnd"/>
            <w:r w:rsidRPr="003B00CC">
              <w:rPr>
                <w:sz w:val="20"/>
                <w:szCs w:val="20"/>
                <w:lang w:val="es-419"/>
              </w:rPr>
              <w:t xml:space="preserve"> </w:t>
            </w:r>
            <w:proofErr w:type="spellStart"/>
            <w:r w:rsidRPr="003B00CC">
              <w:rPr>
                <w:sz w:val="20"/>
                <w:szCs w:val="20"/>
                <w:lang w:val="es-419"/>
              </w:rPr>
              <w:t>để</w:t>
            </w:r>
            <w:proofErr w:type="spellEnd"/>
            <w:r w:rsidRPr="003B00CC">
              <w:rPr>
                <w:sz w:val="20"/>
                <w:szCs w:val="20"/>
                <w:lang w:val="es-419"/>
              </w:rPr>
              <w:t xml:space="preserve"> </w:t>
            </w:r>
            <w:proofErr w:type="spellStart"/>
            <w:r w:rsidRPr="003B00CC">
              <w:rPr>
                <w:sz w:val="20"/>
                <w:szCs w:val="20"/>
                <w:lang w:val="es-419"/>
              </w:rPr>
              <w:t>làm</w:t>
            </w:r>
            <w:proofErr w:type="spellEnd"/>
            <w:r w:rsidRPr="003B00CC">
              <w:rPr>
                <w:sz w:val="20"/>
                <w:szCs w:val="20"/>
                <w:lang w:val="es-419"/>
              </w:rPr>
              <w:t xml:space="preserve"> </w:t>
            </w:r>
            <w:proofErr w:type="spellStart"/>
            <w:r w:rsidRPr="003B00CC">
              <w:rPr>
                <w:sz w:val="20"/>
                <w:szCs w:val="20"/>
                <w:lang w:val="es-419"/>
              </w:rPr>
              <w:t>những</w:t>
            </w:r>
            <w:proofErr w:type="spellEnd"/>
            <w:r w:rsidRPr="003B00CC">
              <w:rPr>
                <w:sz w:val="20"/>
                <w:szCs w:val="20"/>
                <w:lang w:val="es-419"/>
              </w:rPr>
              <w:t xml:space="preserve"> </w:t>
            </w:r>
            <w:proofErr w:type="spellStart"/>
            <w:r w:rsidRPr="003B00CC">
              <w:rPr>
                <w:sz w:val="20"/>
                <w:szCs w:val="20"/>
                <w:lang w:val="es-419"/>
              </w:rPr>
              <w:t>xếp</w:t>
            </w:r>
            <w:proofErr w:type="spellEnd"/>
            <w:r w:rsidRPr="003B00CC">
              <w:rPr>
                <w:sz w:val="20"/>
                <w:szCs w:val="20"/>
                <w:lang w:val="es-419"/>
              </w:rPr>
              <w:t xml:space="preserve"> </w:t>
            </w:r>
            <w:proofErr w:type="spellStart"/>
            <w:r w:rsidRPr="003B00CC">
              <w:rPr>
                <w:sz w:val="20"/>
                <w:szCs w:val="20"/>
                <w:lang w:val="es-419"/>
              </w:rPr>
              <w:t>đặt</w:t>
            </w:r>
            <w:proofErr w:type="spellEnd"/>
            <w:r w:rsidRPr="003B00CC">
              <w:rPr>
                <w:sz w:val="20"/>
                <w:szCs w:val="20"/>
                <w:lang w:val="es-419"/>
              </w:rPr>
              <w:t xml:space="preserve"> </w:t>
            </w:r>
            <w:proofErr w:type="spellStart"/>
            <w:r w:rsidRPr="003B00CC">
              <w:rPr>
                <w:sz w:val="20"/>
                <w:szCs w:val="20"/>
                <w:lang w:val="es-419"/>
              </w:rPr>
              <w:t>khác</w:t>
            </w:r>
            <w:proofErr w:type="spellEnd"/>
            <w:r w:rsidRPr="003B00CC">
              <w:rPr>
                <w:sz w:val="20"/>
                <w:szCs w:val="20"/>
                <w:lang w:val="es-419"/>
              </w:rPr>
              <w:t xml:space="preserve"> </w:t>
            </w:r>
            <w:proofErr w:type="spellStart"/>
            <w:r w:rsidRPr="003B00CC">
              <w:rPr>
                <w:sz w:val="20"/>
                <w:szCs w:val="20"/>
                <w:lang w:val="es-419"/>
              </w:rPr>
              <w:t>hầu</w:t>
            </w:r>
            <w:proofErr w:type="spellEnd"/>
            <w:r w:rsidRPr="003B00CC">
              <w:rPr>
                <w:sz w:val="20"/>
                <w:szCs w:val="20"/>
                <w:lang w:val="es-419"/>
              </w:rPr>
              <w:t xml:space="preserve"> </w:t>
            </w:r>
            <w:proofErr w:type="spellStart"/>
            <w:r w:rsidRPr="003B00CC">
              <w:rPr>
                <w:sz w:val="20"/>
                <w:szCs w:val="20"/>
                <w:lang w:val="es-419"/>
              </w:rPr>
              <w:t>trang</w:t>
            </w:r>
            <w:proofErr w:type="spellEnd"/>
            <w:r w:rsidRPr="003B00CC">
              <w:rPr>
                <w:sz w:val="20"/>
                <w:szCs w:val="20"/>
                <w:lang w:val="es-419"/>
              </w:rPr>
              <w:t xml:space="preserve"> </w:t>
            </w:r>
            <w:proofErr w:type="spellStart"/>
            <w:r w:rsidRPr="003B00CC">
              <w:rPr>
                <w:sz w:val="20"/>
                <w:szCs w:val="20"/>
                <w:lang w:val="es-419"/>
              </w:rPr>
              <w:t>trải</w:t>
            </w:r>
            <w:proofErr w:type="spellEnd"/>
            <w:r w:rsidRPr="003B00CC">
              <w:rPr>
                <w:sz w:val="20"/>
                <w:szCs w:val="20"/>
                <w:lang w:val="es-419"/>
              </w:rPr>
              <w:t xml:space="preserve"> chi </w:t>
            </w:r>
            <w:proofErr w:type="spellStart"/>
            <w:r w:rsidRPr="003B00CC">
              <w:rPr>
                <w:sz w:val="20"/>
                <w:szCs w:val="20"/>
                <w:lang w:val="es-419"/>
              </w:rPr>
              <w:t>phí</w:t>
            </w:r>
            <w:proofErr w:type="spellEnd"/>
            <w:r w:rsidRPr="003B00CC">
              <w:rPr>
                <w:sz w:val="20"/>
                <w:szCs w:val="20"/>
                <w:lang w:val="es-419"/>
              </w:rPr>
              <w:t>.</w:t>
            </w:r>
          </w:p>
          <w:p w14:paraId="5A703C74" w14:textId="77777777" w:rsidR="002B1CDD" w:rsidRPr="003B00CC" w:rsidRDefault="002B1CDD" w:rsidP="00CF1D25">
            <w:pPr>
              <w:pStyle w:val="NoSpacing"/>
              <w:rPr>
                <w:sz w:val="20"/>
                <w:szCs w:val="20"/>
                <w:lang w:val="es-419"/>
              </w:rPr>
            </w:pPr>
          </w:p>
          <w:p w14:paraId="152F26AB" w14:textId="350E80FA" w:rsidR="0065785D" w:rsidRPr="003B00CC" w:rsidRDefault="0065785D" w:rsidP="0065785D">
            <w:pPr>
              <w:pStyle w:val="NoSpacing"/>
              <w:numPr>
                <w:ilvl w:val="0"/>
                <w:numId w:val="11"/>
              </w:numPr>
              <w:ind w:left="518"/>
              <w:rPr>
                <w:sz w:val="20"/>
                <w:szCs w:val="20"/>
                <w:lang w:val="es-419"/>
              </w:rPr>
            </w:pPr>
            <w:proofErr w:type="spellStart"/>
            <w:r w:rsidRPr="003B00CC">
              <w:rPr>
                <w:sz w:val="20"/>
                <w:szCs w:val="20"/>
                <w:lang w:val="es-419"/>
              </w:rPr>
              <w:t>Những</w:t>
            </w:r>
            <w:proofErr w:type="spellEnd"/>
            <w:r w:rsidRPr="003B00CC">
              <w:rPr>
                <w:sz w:val="20"/>
                <w:szCs w:val="20"/>
                <w:lang w:val="es-419"/>
              </w:rPr>
              <w:t xml:space="preserve"> </w:t>
            </w:r>
            <w:proofErr w:type="spellStart"/>
            <w:r w:rsidRPr="003B00CC">
              <w:rPr>
                <w:sz w:val="20"/>
                <w:szCs w:val="20"/>
                <w:lang w:val="es-419"/>
              </w:rPr>
              <w:t>người</w:t>
            </w:r>
            <w:proofErr w:type="spellEnd"/>
            <w:r w:rsidRPr="003B00CC">
              <w:rPr>
                <w:sz w:val="20"/>
                <w:szCs w:val="20"/>
                <w:lang w:val="es-419"/>
              </w:rPr>
              <w:t xml:space="preserve"> </w:t>
            </w:r>
            <w:proofErr w:type="spellStart"/>
            <w:r w:rsidRPr="003B00CC">
              <w:rPr>
                <w:sz w:val="20"/>
                <w:szCs w:val="20"/>
                <w:lang w:val="es-419"/>
              </w:rPr>
              <w:t>tháp</w:t>
            </w:r>
            <w:proofErr w:type="spellEnd"/>
            <w:r w:rsidRPr="003B00CC">
              <w:rPr>
                <w:sz w:val="20"/>
                <w:szCs w:val="20"/>
                <w:lang w:val="es-419"/>
              </w:rPr>
              <w:t xml:space="preserve"> </w:t>
            </w:r>
            <w:proofErr w:type="spellStart"/>
            <w:r w:rsidRPr="003B00CC">
              <w:rPr>
                <w:sz w:val="20"/>
                <w:szCs w:val="20"/>
                <w:lang w:val="es-419"/>
              </w:rPr>
              <w:t>tùng</w:t>
            </w:r>
            <w:proofErr w:type="spellEnd"/>
            <w:r w:rsidRPr="003B00CC">
              <w:rPr>
                <w:sz w:val="20"/>
                <w:szCs w:val="20"/>
                <w:lang w:val="es-419"/>
              </w:rPr>
              <w:t xml:space="preserve"> qua </w:t>
            </w:r>
            <w:proofErr w:type="spellStart"/>
            <w:r w:rsidRPr="003B00CC">
              <w:rPr>
                <w:sz w:val="20"/>
                <w:szCs w:val="20"/>
                <w:lang w:val="es-419"/>
              </w:rPr>
              <w:t>đêm</w:t>
            </w:r>
            <w:proofErr w:type="spellEnd"/>
            <w:r w:rsidRPr="003B00CC">
              <w:rPr>
                <w:sz w:val="20"/>
                <w:szCs w:val="20"/>
                <w:lang w:val="es-419"/>
              </w:rPr>
              <w:t xml:space="preserve"> cho </w:t>
            </w:r>
            <w:proofErr w:type="spellStart"/>
            <w:r w:rsidRPr="003B00CC">
              <w:rPr>
                <w:sz w:val="20"/>
                <w:szCs w:val="20"/>
                <w:lang w:val="es-419"/>
              </w:rPr>
              <w:t>chương</w:t>
            </w:r>
            <w:proofErr w:type="spellEnd"/>
            <w:r w:rsidRPr="003B00CC">
              <w:rPr>
                <w:sz w:val="20"/>
                <w:szCs w:val="20"/>
                <w:lang w:val="es-419"/>
              </w:rPr>
              <w:t xml:space="preserve"> </w:t>
            </w:r>
            <w:proofErr w:type="spellStart"/>
            <w:r w:rsidRPr="003B00CC">
              <w:rPr>
                <w:sz w:val="20"/>
                <w:szCs w:val="20"/>
                <w:lang w:val="es-419"/>
              </w:rPr>
              <w:t>trình</w:t>
            </w:r>
            <w:proofErr w:type="spellEnd"/>
            <w:r w:rsidRPr="003B00CC">
              <w:rPr>
                <w:sz w:val="20"/>
                <w:szCs w:val="20"/>
                <w:lang w:val="es-419"/>
              </w:rPr>
              <w:t xml:space="preserve"> </w:t>
            </w:r>
            <w:proofErr w:type="spellStart"/>
            <w:r w:rsidRPr="003B00CC">
              <w:rPr>
                <w:sz w:val="20"/>
                <w:szCs w:val="20"/>
                <w:lang w:val="es-419"/>
              </w:rPr>
              <w:t>Giáo</w:t>
            </w:r>
            <w:proofErr w:type="spellEnd"/>
            <w:r w:rsidRPr="003B00CC">
              <w:rPr>
                <w:sz w:val="20"/>
                <w:szCs w:val="20"/>
                <w:lang w:val="es-419"/>
              </w:rPr>
              <w:t xml:space="preserve"> </w:t>
            </w:r>
            <w:proofErr w:type="spellStart"/>
            <w:r w:rsidRPr="003B00CC">
              <w:rPr>
                <w:sz w:val="20"/>
                <w:szCs w:val="20"/>
                <w:lang w:val="es-419"/>
              </w:rPr>
              <w:t>Dục</w:t>
            </w:r>
            <w:proofErr w:type="spellEnd"/>
            <w:r w:rsidRPr="003B00CC">
              <w:rPr>
                <w:sz w:val="20"/>
                <w:szCs w:val="20"/>
                <w:lang w:val="es-419"/>
              </w:rPr>
              <w:t xml:space="preserve"> </w:t>
            </w:r>
            <w:proofErr w:type="spellStart"/>
            <w:r w:rsidRPr="003B00CC">
              <w:rPr>
                <w:sz w:val="20"/>
                <w:szCs w:val="20"/>
                <w:lang w:val="es-419"/>
              </w:rPr>
              <w:t>Ngoài</w:t>
            </w:r>
            <w:proofErr w:type="spellEnd"/>
            <w:r w:rsidRPr="003B00CC">
              <w:rPr>
                <w:sz w:val="20"/>
                <w:szCs w:val="20"/>
                <w:lang w:val="es-419"/>
              </w:rPr>
              <w:t xml:space="preserve"> </w:t>
            </w:r>
            <w:proofErr w:type="spellStart"/>
            <w:r w:rsidRPr="003B00CC">
              <w:rPr>
                <w:sz w:val="20"/>
                <w:szCs w:val="20"/>
                <w:lang w:val="es-419"/>
              </w:rPr>
              <w:t>Trời</w:t>
            </w:r>
            <w:proofErr w:type="spellEnd"/>
            <w:r w:rsidRPr="003B00CC">
              <w:rPr>
                <w:sz w:val="20"/>
                <w:szCs w:val="20"/>
                <w:lang w:val="es-419"/>
              </w:rPr>
              <w:t xml:space="preserve"> </w:t>
            </w:r>
            <w:proofErr w:type="spellStart"/>
            <w:r w:rsidRPr="003B00CC">
              <w:rPr>
                <w:sz w:val="20"/>
                <w:szCs w:val="20"/>
                <w:lang w:val="es-419"/>
              </w:rPr>
              <w:t>sẽ</w:t>
            </w:r>
            <w:proofErr w:type="spellEnd"/>
            <w:r w:rsidRPr="003B00CC">
              <w:rPr>
                <w:sz w:val="20"/>
                <w:szCs w:val="20"/>
                <w:lang w:val="es-419"/>
              </w:rPr>
              <w:t xml:space="preserve">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phải</w:t>
            </w:r>
            <w:proofErr w:type="spellEnd"/>
            <w:r w:rsidRPr="003B00CC">
              <w:rPr>
                <w:sz w:val="20"/>
                <w:szCs w:val="20"/>
                <w:lang w:val="es-419"/>
              </w:rPr>
              <w:t xml:space="preserve"> </w:t>
            </w:r>
            <w:proofErr w:type="spellStart"/>
            <w:r w:rsidRPr="003B00CC">
              <w:rPr>
                <w:sz w:val="20"/>
                <w:szCs w:val="20"/>
                <w:lang w:val="es-419"/>
              </w:rPr>
              <w:t>trả</w:t>
            </w:r>
            <w:proofErr w:type="spellEnd"/>
            <w:r w:rsidRPr="003B00CC">
              <w:rPr>
                <w:sz w:val="20"/>
                <w:szCs w:val="20"/>
                <w:lang w:val="es-419"/>
              </w:rPr>
              <w:t xml:space="preserve"> cho </w:t>
            </w:r>
            <w:proofErr w:type="spellStart"/>
            <w:r w:rsidRPr="003B00CC">
              <w:rPr>
                <w:sz w:val="20"/>
                <w:szCs w:val="20"/>
                <w:lang w:val="es-419"/>
              </w:rPr>
              <w:t>thẩm</w:t>
            </w:r>
            <w:proofErr w:type="spellEnd"/>
            <w:r w:rsidRPr="003B00CC">
              <w:rPr>
                <w:sz w:val="20"/>
                <w:szCs w:val="20"/>
                <w:lang w:val="es-419"/>
              </w:rPr>
              <w:t xml:space="preserve"> </w:t>
            </w:r>
            <w:proofErr w:type="spellStart"/>
            <w:r w:rsidRPr="003B00CC">
              <w:rPr>
                <w:sz w:val="20"/>
                <w:szCs w:val="20"/>
                <w:lang w:val="es-419"/>
              </w:rPr>
              <w:t>tra</w:t>
            </w:r>
            <w:proofErr w:type="spellEnd"/>
            <w:r w:rsidRPr="003B00CC">
              <w:rPr>
                <w:sz w:val="20"/>
                <w:szCs w:val="20"/>
                <w:lang w:val="es-419"/>
              </w:rPr>
              <w:t xml:space="preserve"> </w:t>
            </w:r>
            <w:proofErr w:type="spellStart"/>
            <w:r w:rsidRPr="003B00CC">
              <w:rPr>
                <w:sz w:val="20"/>
                <w:szCs w:val="20"/>
                <w:lang w:val="es-419"/>
              </w:rPr>
              <w:t>lý</w:t>
            </w:r>
            <w:proofErr w:type="spellEnd"/>
            <w:r w:rsidRPr="003B00CC">
              <w:rPr>
                <w:sz w:val="20"/>
                <w:szCs w:val="20"/>
                <w:lang w:val="es-419"/>
              </w:rPr>
              <w:t xml:space="preserve"> </w:t>
            </w:r>
            <w:proofErr w:type="spellStart"/>
            <w:r w:rsidRPr="003B00CC">
              <w:rPr>
                <w:sz w:val="20"/>
                <w:szCs w:val="20"/>
                <w:lang w:val="es-419"/>
              </w:rPr>
              <w:t>lịch</w:t>
            </w:r>
            <w:proofErr w:type="spellEnd"/>
            <w:r w:rsidRPr="003B00CC">
              <w:rPr>
                <w:sz w:val="20"/>
                <w:szCs w:val="20"/>
                <w:lang w:val="es-419"/>
              </w:rPr>
              <w:t>.</w:t>
            </w:r>
          </w:p>
          <w:p w14:paraId="4CEB1A1B" w14:textId="7B8115C9" w:rsidR="0065785D" w:rsidRPr="003B00CC" w:rsidRDefault="0065785D" w:rsidP="0065785D">
            <w:pPr>
              <w:pStyle w:val="NoSpacing"/>
              <w:numPr>
                <w:ilvl w:val="0"/>
                <w:numId w:val="11"/>
              </w:numPr>
              <w:ind w:left="518"/>
              <w:rPr>
                <w:sz w:val="20"/>
                <w:szCs w:val="20"/>
                <w:lang w:val="es-419"/>
              </w:rPr>
            </w:pPr>
            <w:proofErr w:type="spellStart"/>
            <w:r w:rsidRPr="003B00CC">
              <w:rPr>
                <w:sz w:val="20"/>
                <w:szCs w:val="20"/>
                <w:lang w:val="es-419"/>
              </w:rPr>
              <w:t>Huấn</w:t>
            </w:r>
            <w:proofErr w:type="spellEnd"/>
            <w:r w:rsidRPr="003B00CC">
              <w:rPr>
                <w:sz w:val="20"/>
                <w:szCs w:val="20"/>
                <w:lang w:val="es-419"/>
              </w:rPr>
              <w:t xml:space="preserve"> </w:t>
            </w:r>
            <w:proofErr w:type="spellStart"/>
            <w:r w:rsidRPr="003B00CC">
              <w:rPr>
                <w:sz w:val="20"/>
                <w:szCs w:val="20"/>
                <w:lang w:val="es-419"/>
              </w:rPr>
              <w:t>luyện</w:t>
            </w:r>
            <w:proofErr w:type="spellEnd"/>
            <w:r w:rsidRPr="003B00CC">
              <w:rPr>
                <w:sz w:val="20"/>
                <w:szCs w:val="20"/>
                <w:lang w:val="es-419"/>
              </w:rPr>
              <w:t xml:space="preserve"> </w:t>
            </w:r>
            <w:proofErr w:type="spellStart"/>
            <w:r w:rsidRPr="003B00CC">
              <w:rPr>
                <w:sz w:val="20"/>
                <w:szCs w:val="20"/>
                <w:lang w:val="es-419"/>
              </w:rPr>
              <w:t>viên</w:t>
            </w:r>
            <w:proofErr w:type="spellEnd"/>
            <w:r w:rsidRPr="003B00CC">
              <w:rPr>
                <w:sz w:val="20"/>
                <w:szCs w:val="20"/>
                <w:lang w:val="es-419"/>
              </w:rPr>
              <w:t xml:space="preserve"> </w:t>
            </w:r>
            <w:proofErr w:type="spellStart"/>
            <w:r w:rsidRPr="003B00CC">
              <w:rPr>
                <w:sz w:val="20"/>
                <w:szCs w:val="20"/>
                <w:lang w:val="es-419"/>
              </w:rPr>
              <w:t>tình</w:t>
            </w:r>
            <w:proofErr w:type="spellEnd"/>
            <w:r w:rsidRPr="003B00CC">
              <w:rPr>
                <w:sz w:val="20"/>
                <w:szCs w:val="20"/>
                <w:lang w:val="es-419"/>
              </w:rPr>
              <w:t xml:space="preserve"> </w:t>
            </w:r>
            <w:proofErr w:type="spellStart"/>
            <w:r w:rsidRPr="003B00CC">
              <w:rPr>
                <w:sz w:val="20"/>
                <w:szCs w:val="20"/>
                <w:lang w:val="es-419"/>
              </w:rPr>
              <w:t>nguyện</w:t>
            </w:r>
            <w:proofErr w:type="spellEnd"/>
            <w:r w:rsidRPr="003B00CC">
              <w:rPr>
                <w:sz w:val="20"/>
                <w:szCs w:val="20"/>
                <w:lang w:val="es-419"/>
              </w:rPr>
              <w:t xml:space="preserve"> </w:t>
            </w:r>
            <w:proofErr w:type="spellStart"/>
            <w:r w:rsidRPr="003B00CC">
              <w:rPr>
                <w:sz w:val="20"/>
                <w:szCs w:val="20"/>
                <w:lang w:val="es-419"/>
              </w:rPr>
              <w:t>sẽ</w:t>
            </w:r>
            <w:proofErr w:type="spellEnd"/>
            <w:r w:rsidRPr="003B00CC">
              <w:rPr>
                <w:sz w:val="20"/>
                <w:szCs w:val="20"/>
                <w:lang w:val="es-419"/>
              </w:rPr>
              <w:t xml:space="preserve"> </w:t>
            </w:r>
            <w:proofErr w:type="spellStart"/>
            <w:r w:rsidRPr="003B00CC">
              <w:rPr>
                <w:sz w:val="20"/>
                <w:szCs w:val="20"/>
                <w:lang w:val="es-419"/>
              </w:rPr>
              <w:t>tiếp</w:t>
            </w:r>
            <w:proofErr w:type="spellEnd"/>
            <w:r w:rsidRPr="003B00CC">
              <w:rPr>
                <w:sz w:val="20"/>
                <w:szCs w:val="20"/>
                <w:lang w:val="es-419"/>
              </w:rPr>
              <w:t xml:space="preserve"> </w:t>
            </w:r>
            <w:proofErr w:type="spellStart"/>
            <w:r w:rsidRPr="003B00CC">
              <w:rPr>
                <w:sz w:val="20"/>
                <w:szCs w:val="20"/>
                <w:lang w:val="es-419"/>
              </w:rPr>
              <w:t>tục</w:t>
            </w:r>
            <w:proofErr w:type="spellEnd"/>
            <w:r w:rsidRPr="003B00CC">
              <w:rPr>
                <w:sz w:val="20"/>
                <w:szCs w:val="20"/>
                <w:lang w:val="es-419"/>
              </w:rPr>
              <w:t xml:space="preserve"> </w:t>
            </w:r>
            <w:proofErr w:type="spellStart"/>
            <w:r w:rsidRPr="003B00CC">
              <w:rPr>
                <w:sz w:val="20"/>
                <w:szCs w:val="20"/>
                <w:lang w:val="es-419"/>
              </w:rPr>
              <w:t>trả</w:t>
            </w:r>
            <w:proofErr w:type="spellEnd"/>
            <w:r w:rsidRPr="003B00CC">
              <w:rPr>
                <w:sz w:val="20"/>
                <w:szCs w:val="20"/>
                <w:lang w:val="es-419"/>
              </w:rPr>
              <w:t xml:space="preserve"> cho </w:t>
            </w:r>
            <w:proofErr w:type="spellStart"/>
            <w:r w:rsidRPr="003B00CC">
              <w:rPr>
                <w:sz w:val="20"/>
                <w:szCs w:val="20"/>
                <w:lang w:val="es-419"/>
              </w:rPr>
              <w:t>thẩm</w:t>
            </w:r>
            <w:proofErr w:type="spellEnd"/>
            <w:r w:rsidRPr="003B00CC">
              <w:rPr>
                <w:sz w:val="20"/>
                <w:szCs w:val="20"/>
                <w:lang w:val="es-419"/>
              </w:rPr>
              <w:t xml:space="preserve"> </w:t>
            </w:r>
            <w:proofErr w:type="spellStart"/>
            <w:r w:rsidRPr="003B00CC">
              <w:rPr>
                <w:sz w:val="20"/>
                <w:szCs w:val="20"/>
                <w:lang w:val="es-419"/>
              </w:rPr>
              <w:t>tra</w:t>
            </w:r>
            <w:proofErr w:type="spellEnd"/>
            <w:r w:rsidRPr="003B00CC">
              <w:rPr>
                <w:sz w:val="20"/>
                <w:szCs w:val="20"/>
                <w:lang w:val="es-419"/>
              </w:rPr>
              <w:t xml:space="preserve"> </w:t>
            </w:r>
            <w:proofErr w:type="spellStart"/>
            <w:r w:rsidRPr="003B00CC">
              <w:rPr>
                <w:sz w:val="20"/>
                <w:szCs w:val="20"/>
                <w:lang w:val="es-419"/>
              </w:rPr>
              <w:t>lý</w:t>
            </w:r>
            <w:proofErr w:type="spellEnd"/>
            <w:r w:rsidRPr="003B00CC">
              <w:rPr>
                <w:sz w:val="20"/>
                <w:szCs w:val="20"/>
                <w:lang w:val="es-419"/>
              </w:rPr>
              <w:t xml:space="preserve"> </w:t>
            </w:r>
            <w:proofErr w:type="spellStart"/>
            <w:r w:rsidRPr="003B00CC">
              <w:rPr>
                <w:sz w:val="20"/>
                <w:szCs w:val="20"/>
                <w:lang w:val="es-419"/>
              </w:rPr>
              <w:t>lịch</w:t>
            </w:r>
            <w:proofErr w:type="spellEnd"/>
            <w:r w:rsidRPr="003B00CC">
              <w:rPr>
                <w:sz w:val="20"/>
                <w:szCs w:val="20"/>
                <w:lang w:val="es-419"/>
              </w:rPr>
              <w:t xml:space="preserve"> </w:t>
            </w:r>
            <w:proofErr w:type="spellStart"/>
            <w:r w:rsidRPr="003B00CC">
              <w:rPr>
                <w:sz w:val="20"/>
                <w:szCs w:val="20"/>
                <w:lang w:val="es-419"/>
              </w:rPr>
              <w:t>của</w:t>
            </w:r>
            <w:proofErr w:type="spellEnd"/>
            <w:r w:rsidRPr="003B00CC">
              <w:rPr>
                <w:sz w:val="20"/>
                <w:szCs w:val="20"/>
                <w:lang w:val="es-419"/>
              </w:rPr>
              <w:t xml:space="preserve"> </w:t>
            </w:r>
            <w:proofErr w:type="spellStart"/>
            <w:r w:rsidRPr="003B00CC">
              <w:rPr>
                <w:sz w:val="20"/>
                <w:szCs w:val="20"/>
                <w:lang w:val="es-419"/>
              </w:rPr>
              <w:t>họ</w:t>
            </w:r>
            <w:proofErr w:type="spellEnd"/>
            <w:r w:rsidRPr="003B00CC">
              <w:rPr>
                <w:sz w:val="20"/>
                <w:szCs w:val="20"/>
                <w:lang w:val="es-419"/>
              </w:rPr>
              <w:t xml:space="preserve">, </w:t>
            </w:r>
            <w:proofErr w:type="spellStart"/>
            <w:r w:rsidRPr="003B00CC">
              <w:rPr>
                <w:sz w:val="20"/>
                <w:szCs w:val="20"/>
                <w:lang w:val="es-419"/>
              </w:rPr>
              <w:t>như</w:t>
            </w:r>
            <w:proofErr w:type="spellEnd"/>
            <w:r w:rsidRPr="003B00CC">
              <w:rPr>
                <w:sz w:val="20"/>
                <w:szCs w:val="20"/>
                <w:lang w:val="es-419"/>
              </w:rPr>
              <w:t xml:space="preserve"> </w:t>
            </w:r>
            <w:proofErr w:type="spellStart"/>
            <w:r w:rsidRPr="003B00CC">
              <w:rPr>
                <w:sz w:val="20"/>
                <w:szCs w:val="20"/>
                <w:lang w:val="es-419"/>
              </w:rPr>
              <w:t>được</w:t>
            </w:r>
            <w:proofErr w:type="spellEnd"/>
            <w:r w:rsidRPr="003B00CC">
              <w:rPr>
                <w:sz w:val="20"/>
                <w:szCs w:val="20"/>
                <w:lang w:val="es-419"/>
              </w:rPr>
              <w:t xml:space="preserve"> </w:t>
            </w:r>
            <w:proofErr w:type="spellStart"/>
            <w:r w:rsidRPr="003B00CC">
              <w:rPr>
                <w:sz w:val="20"/>
                <w:szCs w:val="20"/>
                <w:lang w:val="es-419"/>
              </w:rPr>
              <w:t>dàn</w:t>
            </w:r>
            <w:proofErr w:type="spellEnd"/>
            <w:r w:rsidRPr="003B00CC">
              <w:rPr>
                <w:sz w:val="20"/>
                <w:szCs w:val="20"/>
                <w:lang w:val="es-419"/>
              </w:rPr>
              <w:t xml:space="preserve"> </w:t>
            </w:r>
            <w:proofErr w:type="spellStart"/>
            <w:r w:rsidRPr="003B00CC">
              <w:rPr>
                <w:sz w:val="20"/>
                <w:szCs w:val="20"/>
                <w:lang w:val="es-419"/>
              </w:rPr>
              <w:t>xếp</w:t>
            </w:r>
            <w:proofErr w:type="spellEnd"/>
            <w:r w:rsidRPr="003B00CC">
              <w:rPr>
                <w:sz w:val="20"/>
                <w:szCs w:val="20"/>
                <w:lang w:val="es-419"/>
              </w:rPr>
              <w:t xml:space="preserve"> qua </w:t>
            </w:r>
            <w:proofErr w:type="spellStart"/>
            <w:r w:rsidRPr="003B00CC">
              <w:rPr>
                <w:sz w:val="20"/>
                <w:szCs w:val="20"/>
                <w:lang w:val="es-419"/>
              </w:rPr>
              <w:t>Văn</w:t>
            </w:r>
            <w:proofErr w:type="spellEnd"/>
            <w:r w:rsidRPr="003B00CC">
              <w:rPr>
                <w:sz w:val="20"/>
                <w:szCs w:val="20"/>
                <w:lang w:val="es-419"/>
              </w:rPr>
              <w:t xml:space="preserve"> </w:t>
            </w:r>
            <w:proofErr w:type="spellStart"/>
            <w:r w:rsidRPr="003B00CC">
              <w:rPr>
                <w:sz w:val="20"/>
                <w:szCs w:val="20"/>
                <w:lang w:val="es-419"/>
              </w:rPr>
              <w:t>Phòng</w:t>
            </w:r>
            <w:proofErr w:type="spellEnd"/>
            <w:r w:rsidRPr="003B00CC">
              <w:rPr>
                <w:sz w:val="20"/>
                <w:szCs w:val="20"/>
                <w:lang w:val="es-419"/>
              </w:rPr>
              <w:t xml:space="preserve"> </w:t>
            </w:r>
            <w:proofErr w:type="spellStart"/>
            <w:r w:rsidRPr="003B00CC">
              <w:rPr>
                <w:sz w:val="20"/>
                <w:szCs w:val="20"/>
                <w:lang w:val="es-419"/>
              </w:rPr>
              <w:t>Thể</w:t>
            </w:r>
            <w:proofErr w:type="spellEnd"/>
            <w:r w:rsidRPr="003B00CC">
              <w:rPr>
                <w:sz w:val="20"/>
                <w:szCs w:val="20"/>
                <w:lang w:val="es-419"/>
              </w:rPr>
              <w:t xml:space="preserve"> </w:t>
            </w:r>
            <w:proofErr w:type="spellStart"/>
            <w:r w:rsidRPr="003B00CC">
              <w:rPr>
                <w:sz w:val="20"/>
                <w:szCs w:val="20"/>
                <w:lang w:val="es-419"/>
              </w:rPr>
              <w:t>Thao</w:t>
            </w:r>
            <w:proofErr w:type="spellEnd"/>
            <w:r w:rsidRPr="003B00CC">
              <w:rPr>
                <w:sz w:val="20"/>
                <w:szCs w:val="20"/>
                <w:lang w:val="es-419"/>
              </w:rPr>
              <w:t>.</w:t>
            </w:r>
          </w:p>
        </w:tc>
      </w:tr>
    </w:tbl>
    <w:p w14:paraId="32F82182" w14:textId="77777777" w:rsidR="003B00CC" w:rsidRDefault="003B00CC">
      <w:r>
        <w:br w:type="page"/>
      </w:r>
    </w:p>
    <w:tbl>
      <w:tblPr>
        <w:tblStyle w:val="TableGrid"/>
        <w:tblW w:w="10345" w:type="dxa"/>
        <w:tblInd w:w="270" w:type="dxa"/>
        <w:tblLook w:val="04A0" w:firstRow="1" w:lastRow="0" w:firstColumn="1" w:lastColumn="0" w:noHBand="0" w:noVBand="1"/>
      </w:tblPr>
      <w:tblGrid>
        <w:gridCol w:w="4002"/>
        <w:gridCol w:w="6343"/>
      </w:tblGrid>
      <w:tr w:rsidR="00CF1D25" w:rsidRPr="003B00CC" w14:paraId="479E0A94" w14:textId="77777777" w:rsidTr="00A46611">
        <w:tc>
          <w:tcPr>
            <w:tcW w:w="4002" w:type="dxa"/>
          </w:tcPr>
          <w:p w14:paraId="4CE585F0" w14:textId="7946FA2A" w:rsidR="00CF1D25" w:rsidRPr="003B00CC" w:rsidRDefault="0065785D" w:rsidP="00CF1D25">
            <w:pPr>
              <w:pStyle w:val="NoSpacing"/>
              <w:rPr>
                <w:b/>
                <w:sz w:val="20"/>
                <w:szCs w:val="20"/>
              </w:rPr>
            </w:pPr>
            <w:r w:rsidRPr="003B00CC">
              <w:rPr>
                <w:b/>
                <w:sz w:val="20"/>
                <w:szCs w:val="20"/>
              </w:rPr>
              <w:lastRenderedPageBreak/>
              <w:t xml:space="preserve">Q20: </w:t>
            </w:r>
            <w:proofErr w:type="spellStart"/>
            <w:r w:rsidRPr="003B00CC">
              <w:rPr>
                <w:b/>
                <w:sz w:val="20"/>
                <w:szCs w:val="20"/>
              </w:rPr>
              <w:t>Tôi</w:t>
            </w:r>
            <w:proofErr w:type="spellEnd"/>
            <w:r w:rsidRPr="003B00CC">
              <w:rPr>
                <w:b/>
                <w:sz w:val="20"/>
                <w:szCs w:val="20"/>
              </w:rPr>
              <w:t xml:space="preserve"> </w:t>
            </w:r>
            <w:proofErr w:type="spellStart"/>
            <w:r w:rsidRPr="003B00CC">
              <w:rPr>
                <w:b/>
                <w:sz w:val="20"/>
                <w:szCs w:val="20"/>
              </w:rPr>
              <w:t>có</w:t>
            </w:r>
            <w:proofErr w:type="spellEnd"/>
            <w:r w:rsidRPr="003B00CC">
              <w:rPr>
                <w:b/>
                <w:sz w:val="20"/>
                <w:szCs w:val="20"/>
              </w:rPr>
              <w:t xml:space="preserve"> </w:t>
            </w:r>
            <w:proofErr w:type="spellStart"/>
            <w:r w:rsidRPr="003B00CC">
              <w:rPr>
                <w:b/>
                <w:sz w:val="20"/>
                <w:szCs w:val="20"/>
              </w:rPr>
              <w:t>cần</w:t>
            </w:r>
            <w:proofErr w:type="spellEnd"/>
            <w:r w:rsidRPr="003B00CC">
              <w:rPr>
                <w:b/>
                <w:sz w:val="20"/>
                <w:szCs w:val="20"/>
              </w:rPr>
              <w:t xml:space="preserve"> </w:t>
            </w:r>
            <w:proofErr w:type="spellStart"/>
            <w:r w:rsidRPr="003B00CC">
              <w:rPr>
                <w:b/>
                <w:sz w:val="20"/>
                <w:szCs w:val="20"/>
              </w:rPr>
              <w:t>phải</w:t>
            </w:r>
            <w:proofErr w:type="spellEnd"/>
            <w:r w:rsidRPr="003B00CC">
              <w:rPr>
                <w:b/>
                <w:sz w:val="20"/>
                <w:szCs w:val="20"/>
              </w:rPr>
              <w:t xml:space="preserve"> </w:t>
            </w:r>
            <w:proofErr w:type="spellStart"/>
            <w:r w:rsidRPr="003B00CC">
              <w:rPr>
                <w:b/>
                <w:sz w:val="20"/>
                <w:szCs w:val="20"/>
              </w:rPr>
              <w:t>có</w:t>
            </w:r>
            <w:proofErr w:type="spellEnd"/>
            <w:r w:rsidRPr="003B00CC">
              <w:rPr>
                <w:b/>
                <w:sz w:val="20"/>
                <w:szCs w:val="20"/>
              </w:rPr>
              <w:t xml:space="preserve"> </w:t>
            </w:r>
            <w:proofErr w:type="spellStart"/>
            <w:r w:rsidRPr="003B00CC">
              <w:rPr>
                <w:b/>
                <w:sz w:val="20"/>
                <w:szCs w:val="20"/>
              </w:rPr>
              <w:t>một</w:t>
            </w:r>
            <w:proofErr w:type="spellEnd"/>
            <w:r w:rsidRPr="003B00CC">
              <w:rPr>
                <w:b/>
                <w:sz w:val="20"/>
                <w:szCs w:val="20"/>
              </w:rPr>
              <w:t xml:space="preserve"> </w:t>
            </w:r>
            <w:proofErr w:type="spellStart"/>
            <w:r w:rsidRPr="003B00CC">
              <w:rPr>
                <w:b/>
                <w:sz w:val="20"/>
                <w:szCs w:val="20"/>
              </w:rPr>
              <w:t>thẩm</w:t>
            </w:r>
            <w:proofErr w:type="spellEnd"/>
            <w:r w:rsidRPr="003B00CC">
              <w:rPr>
                <w:b/>
                <w:sz w:val="20"/>
                <w:szCs w:val="20"/>
              </w:rPr>
              <w:t xml:space="preserve"> </w:t>
            </w:r>
            <w:proofErr w:type="spellStart"/>
            <w:r w:rsidRPr="003B00CC">
              <w:rPr>
                <w:b/>
                <w:sz w:val="20"/>
                <w:szCs w:val="20"/>
              </w:rPr>
              <w:t>tra</w:t>
            </w:r>
            <w:proofErr w:type="spellEnd"/>
            <w:r w:rsidRPr="003B00CC">
              <w:rPr>
                <w:b/>
                <w:sz w:val="20"/>
                <w:szCs w:val="20"/>
              </w:rPr>
              <w:t xml:space="preserve"> </w:t>
            </w:r>
            <w:proofErr w:type="spellStart"/>
            <w:r w:rsidRPr="003B00CC">
              <w:rPr>
                <w:b/>
                <w:sz w:val="20"/>
                <w:szCs w:val="20"/>
              </w:rPr>
              <w:t>lý</w:t>
            </w:r>
            <w:proofErr w:type="spellEnd"/>
            <w:r w:rsidRPr="003B00CC">
              <w:rPr>
                <w:b/>
                <w:sz w:val="20"/>
                <w:szCs w:val="20"/>
              </w:rPr>
              <w:t xml:space="preserve"> </w:t>
            </w:r>
            <w:proofErr w:type="spellStart"/>
            <w:r w:rsidRPr="003B00CC">
              <w:rPr>
                <w:b/>
                <w:sz w:val="20"/>
                <w:szCs w:val="20"/>
              </w:rPr>
              <w:t>lịch</w:t>
            </w:r>
            <w:proofErr w:type="spellEnd"/>
            <w:r w:rsidRPr="003B00CC">
              <w:rPr>
                <w:b/>
                <w:sz w:val="20"/>
                <w:szCs w:val="20"/>
              </w:rPr>
              <w:t xml:space="preserve"> </w:t>
            </w:r>
            <w:proofErr w:type="spellStart"/>
            <w:r w:rsidRPr="003B00CC">
              <w:rPr>
                <w:b/>
                <w:sz w:val="20"/>
                <w:szCs w:val="20"/>
              </w:rPr>
              <w:t>khác</w:t>
            </w:r>
            <w:proofErr w:type="spellEnd"/>
            <w:r w:rsidRPr="003B00CC">
              <w:rPr>
                <w:b/>
                <w:sz w:val="20"/>
                <w:szCs w:val="20"/>
              </w:rPr>
              <w:t xml:space="preserve"> </w:t>
            </w:r>
            <w:proofErr w:type="spellStart"/>
            <w:r w:rsidRPr="003B00CC">
              <w:rPr>
                <w:b/>
                <w:sz w:val="20"/>
                <w:szCs w:val="20"/>
              </w:rPr>
              <w:t>nếu</w:t>
            </w:r>
            <w:proofErr w:type="spellEnd"/>
            <w:r w:rsidRPr="003B00CC">
              <w:rPr>
                <w:b/>
                <w:sz w:val="20"/>
                <w:szCs w:val="20"/>
              </w:rPr>
              <w:t xml:space="preserve"> </w:t>
            </w:r>
            <w:proofErr w:type="spellStart"/>
            <w:r w:rsidRPr="003B00CC">
              <w:rPr>
                <w:b/>
                <w:sz w:val="20"/>
                <w:szCs w:val="20"/>
              </w:rPr>
              <w:t>tôi</w:t>
            </w:r>
            <w:proofErr w:type="spellEnd"/>
            <w:r w:rsidRPr="003B00CC">
              <w:rPr>
                <w:b/>
                <w:sz w:val="20"/>
                <w:szCs w:val="20"/>
              </w:rPr>
              <w:t xml:space="preserve"> </w:t>
            </w:r>
            <w:proofErr w:type="spellStart"/>
            <w:r w:rsidRPr="003B00CC">
              <w:rPr>
                <w:b/>
                <w:sz w:val="20"/>
                <w:szCs w:val="20"/>
              </w:rPr>
              <w:t>hoàn</w:t>
            </w:r>
            <w:proofErr w:type="spellEnd"/>
            <w:r w:rsidRPr="003B00CC">
              <w:rPr>
                <w:b/>
                <w:sz w:val="20"/>
                <w:szCs w:val="20"/>
              </w:rPr>
              <w:t xml:space="preserve"> </w:t>
            </w:r>
            <w:proofErr w:type="spellStart"/>
            <w:r w:rsidRPr="003B00CC">
              <w:rPr>
                <w:b/>
                <w:sz w:val="20"/>
                <w:szCs w:val="20"/>
              </w:rPr>
              <w:t>tất</w:t>
            </w:r>
            <w:proofErr w:type="spellEnd"/>
            <w:r w:rsidRPr="003B00CC">
              <w:rPr>
                <w:b/>
                <w:sz w:val="20"/>
                <w:szCs w:val="20"/>
              </w:rPr>
              <w:t xml:space="preserve"> </w:t>
            </w:r>
            <w:proofErr w:type="spellStart"/>
            <w:r w:rsidRPr="003B00CC">
              <w:rPr>
                <w:b/>
                <w:sz w:val="20"/>
                <w:szCs w:val="20"/>
              </w:rPr>
              <w:t>một</w:t>
            </w:r>
            <w:proofErr w:type="spellEnd"/>
            <w:r w:rsidRPr="003B00CC">
              <w:rPr>
                <w:b/>
                <w:sz w:val="20"/>
                <w:szCs w:val="20"/>
              </w:rPr>
              <w:t xml:space="preserve"> </w:t>
            </w:r>
            <w:proofErr w:type="spellStart"/>
            <w:r w:rsidRPr="003B00CC">
              <w:rPr>
                <w:b/>
                <w:sz w:val="20"/>
                <w:szCs w:val="20"/>
              </w:rPr>
              <w:t>thẩm</w:t>
            </w:r>
            <w:proofErr w:type="spellEnd"/>
            <w:r w:rsidRPr="003B00CC">
              <w:rPr>
                <w:b/>
                <w:sz w:val="20"/>
                <w:szCs w:val="20"/>
              </w:rPr>
              <w:t xml:space="preserve"> </w:t>
            </w:r>
            <w:proofErr w:type="spellStart"/>
            <w:r w:rsidRPr="003B00CC">
              <w:rPr>
                <w:b/>
                <w:sz w:val="20"/>
                <w:szCs w:val="20"/>
              </w:rPr>
              <w:t>tra</w:t>
            </w:r>
            <w:proofErr w:type="spellEnd"/>
            <w:r w:rsidRPr="003B00CC">
              <w:rPr>
                <w:b/>
                <w:sz w:val="20"/>
                <w:szCs w:val="20"/>
              </w:rPr>
              <w:t xml:space="preserve"> </w:t>
            </w:r>
            <w:proofErr w:type="spellStart"/>
            <w:r w:rsidRPr="003B00CC">
              <w:rPr>
                <w:b/>
                <w:sz w:val="20"/>
                <w:szCs w:val="20"/>
              </w:rPr>
              <w:t>lý</w:t>
            </w:r>
            <w:proofErr w:type="spellEnd"/>
            <w:r w:rsidRPr="003B00CC">
              <w:rPr>
                <w:b/>
                <w:sz w:val="20"/>
                <w:szCs w:val="20"/>
              </w:rPr>
              <w:t xml:space="preserve"> </w:t>
            </w:r>
            <w:proofErr w:type="spellStart"/>
            <w:r w:rsidRPr="003B00CC">
              <w:rPr>
                <w:b/>
                <w:sz w:val="20"/>
                <w:szCs w:val="20"/>
              </w:rPr>
              <w:t>lịch</w:t>
            </w:r>
            <w:proofErr w:type="spellEnd"/>
            <w:r w:rsidRPr="003B00CC">
              <w:rPr>
                <w:b/>
                <w:sz w:val="20"/>
                <w:szCs w:val="20"/>
              </w:rPr>
              <w:t xml:space="preserve"> MCPS </w:t>
            </w:r>
            <w:proofErr w:type="spellStart"/>
            <w:r w:rsidRPr="003B00CC">
              <w:rPr>
                <w:b/>
                <w:sz w:val="20"/>
                <w:szCs w:val="20"/>
              </w:rPr>
              <w:t>năm</w:t>
            </w:r>
            <w:proofErr w:type="spellEnd"/>
            <w:r w:rsidRPr="003B00CC">
              <w:rPr>
                <w:b/>
                <w:sz w:val="20"/>
                <w:szCs w:val="20"/>
              </w:rPr>
              <w:t xml:space="preserve"> </w:t>
            </w:r>
            <w:proofErr w:type="spellStart"/>
            <w:r w:rsidRPr="003B00CC">
              <w:rPr>
                <w:b/>
                <w:sz w:val="20"/>
                <w:szCs w:val="20"/>
              </w:rPr>
              <w:t>ngoái</w:t>
            </w:r>
            <w:proofErr w:type="spellEnd"/>
            <w:r w:rsidRPr="003B00CC">
              <w:rPr>
                <w:b/>
                <w:sz w:val="20"/>
                <w:szCs w:val="20"/>
              </w:rPr>
              <w:t>?</w:t>
            </w:r>
          </w:p>
        </w:tc>
        <w:tc>
          <w:tcPr>
            <w:tcW w:w="6343" w:type="dxa"/>
          </w:tcPr>
          <w:p w14:paraId="733751C9" w14:textId="465E8A69" w:rsidR="005D0064" w:rsidRPr="003B00CC" w:rsidRDefault="0065785D" w:rsidP="00B46D30">
            <w:pPr>
              <w:pStyle w:val="NoSpacing"/>
              <w:rPr>
                <w:sz w:val="20"/>
                <w:szCs w:val="20"/>
                <w:lang w:val="es-419"/>
              </w:rPr>
            </w:pPr>
            <w:r w:rsidRPr="003B00CC">
              <w:rPr>
                <w:b/>
                <w:sz w:val="20"/>
                <w:szCs w:val="20"/>
                <w:lang w:val="es-419"/>
              </w:rPr>
              <w:t>Q20:</w:t>
            </w:r>
            <w:r w:rsidR="00BF23EE" w:rsidRPr="003B00CC">
              <w:rPr>
                <w:sz w:val="20"/>
                <w:szCs w:val="20"/>
                <w:lang w:val="es-419"/>
              </w:rPr>
              <w:t xml:space="preserve"> </w:t>
            </w:r>
            <w:proofErr w:type="spellStart"/>
            <w:r w:rsidR="00BF23EE" w:rsidRPr="003B00CC">
              <w:rPr>
                <w:sz w:val="20"/>
                <w:szCs w:val="20"/>
                <w:lang w:val="es-419"/>
              </w:rPr>
              <w:t>Nếu</w:t>
            </w:r>
            <w:proofErr w:type="spellEnd"/>
            <w:r w:rsidR="00BF23EE" w:rsidRPr="003B00CC">
              <w:rPr>
                <w:sz w:val="20"/>
                <w:szCs w:val="20"/>
                <w:lang w:val="es-419"/>
              </w:rPr>
              <w:t xml:space="preserve"> </w:t>
            </w:r>
            <w:proofErr w:type="spellStart"/>
            <w:r w:rsidR="00BF23EE" w:rsidRPr="003B00CC">
              <w:rPr>
                <w:sz w:val="20"/>
                <w:szCs w:val="20"/>
                <w:lang w:val="es-419"/>
              </w:rPr>
              <w:t>phụ</w:t>
            </w:r>
            <w:proofErr w:type="spellEnd"/>
            <w:r w:rsidR="00BF23EE" w:rsidRPr="003B00CC">
              <w:rPr>
                <w:sz w:val="20"/>
                <w:szCs w:val="20"/>
                <w:lang w:val="es-419"/>
              </w:rPr>
              <w:t xml:space="preserve"> </w:t>
            </w:r>
            <w:proofErr w:type="spellStart"/>
            <w:r w:rsidR="00BF23EE" w:rsidRPr="003B00CC">
              <w:rPr>
                <w:sz w:val="20"/>
                <w:szCs w:val="20"/>
                <w:lang w:val="es-419"/>
              </w:rPr>
              <w:t>huynh</w:t>
            </w:r>
            <w:proofErr w:type="spellEnd"/>
            <w:r w:rsidR="00BF23EE" w:rsidRPr="003B00CC">
              <w:rPr>
                <w:sz w:val="20"/>
                <w:szCs w:val="20"/>
                <w:lang w:val="es-419"/>
              </w:rPr>
              <w:t>/</w:t>
            </w:r>
            <w:proofErr w:type="spellStart"/>
            <w:r w:rsidR="00BF23EE" w:rsidRPr="003B00CC">
              <w:rPr>
                <w:sz w:val="20"/>
                <w:szCs w:val="20"/>
                <w:lang w:val="es-419"/>
              </w:rPr>
              <w:t>giám</w:t>
            </w:r>
            <w:proofErr w:type="spellEnd"/>
            <w:r w:rsidR="00BF23EE" w:rsidRPr="003B00CC">
              <w:rPr>
                <w:sz w:val="20"/>
                <w:szCs w:val="20"/>
                <w:lang w:val="es-419"/>
              </w:rPr>
              <w:t xml:space="preserve"> </w:t>
            </w:r>
            <w:proofErr w:type="spellStart"/>
            <w:r w:rsidR="00BF23EE" w:rsidRPr="003B00CC">
              <w:rPr>
                <w:sz w:val="20"/>
                <w:szCs w:val="20"/>
                <w:lang w:val="es-419"/>
              </w:rPr>
              <w:t>hộ</w:t>
            </w:r>
            <w:proofErr w:type="spellEnd"/>
            <w:r w:rsidR="00BF23EE" w:rsidRPr="003B00CC">
              <w:rPr>
                <w:sz w:val="20"/>
                <w:szCs w:val="20"/>
                <w:lang w:val="es-419"/>
              </w:rPr>
              <w:t>/</w:t>
            </w:r>
            <w:proofErr w:type="spellStart"/>
            <w:r w:rsidR="00BF23EE" w:rsidRPr="003B00CC">
              <w:rPr>
                <w:sz w:val="20"/>
                <w:szCs w:val="20"/>
                <w:lang w:val="es-419"/>
              </w:rPr>
              <w:t>thành</w:t>
            </w:r>
            <w:proofErr w:type="spellEnd"/>
            <w:r w:rsidR="00BF23EE" w:rsidRPr="003B00CC">
              <w:rPr>
                <w:sz w:val="20"/>
                <w:szCs w:val="20"/>
                <w:lang w:val="es-419"/>
              </w:rPr>
              <w:t xml:space="preserve"> </w:t>
            </w:r>
            <w:proofErr w:type="spellStart"/>
            <w:r w:rsidR="00BF23EE" w:rsidRPr="003B00CC">
              <w:rPr>
                <w:sz w:val="20"/>
                <w:szCs w:val="20"/>
                <w:lang w:val="es-419"/>
              </w:rPr>
              <w:t>viên</w:t>
            </w:r>
            <w:proofErr w:type="spellEnd"/>
            <w:r w:rsidR="00BF23EE" w:rsidRPr="003B00CC">
              <w:rPr>
                <w:sz w:val="20"/>
                <w:szCs w:val="20"/>
                <w:lang w:val="es-419"/>
              </w:rPr>
              <w:t xml:space="preserve"> </w:t>
            </w:r>
            <w:proofErr w:type="spellStart"/>
            <w:r w:rsidR="00BF23EE" w:rsidRPr="003B00CC">
              <w:rPr>
                <w:sz w:val="20"/>
                <w:szCs w:val="20"/>
                <w:lang w:val="es-419"/>
              </w:rPr>
              <w:t>cộng</w:t>
            </w:r>
            <w:proofErr w:type="spellEnd"/>
            <w:r w:rsidR="00BF23EE" w:rsidRPr="003B00CC">
              <w:rPr>
                <w:sz w:val="20"/>
                <w:szCs w:val="20"/>
                <w:lang w:val="es-419"/>
              </w:rPr>
              <w:t xml:space="preserve"> </w:t>
            </w:r>
            <w:proofErr w:type="spellStart"/>
            <w:r w:rsidR="00BF23EE" w:rsidRPr="003B00CC">
              <w:rPr>
                <w:sz w:val="20"/>
                <w:szCs w:val="20"/>
                <w:lang w:val="es-419"/>
              </w:rPr>
              <w:t>đồng</w:t>
            </w:r>
            <w:proofErr w:type="spellEnd"/>
            <w:r w:rsidR="00BF23EE" w:rsidRPr="003B00CC">
              <w:rPr>
                <w:sz w:val="20"/>
                <w:szCs w:val="20"/>
                <w:lang w:val="es-419"/>
              </w:rPr>
              <w:t xml:space="preserve"> </w:t>
            </w:r>
            <w:proofErr w:type="spellStart"/>
            <w:r w:rsidR="00BF23EE" w:rsidRPr="003B00CC">
              <w:rPr>
                <w:sz w:val="20"/>
                <w:szCs w:val="20"/>
                <w:lang w:val="es-419"/>
              </w:rPr>
              <w:t>đã</w:t>
            </w:r>
            <w:proofErr w:type="spellEnd"/>
            <w:r w:rsidR="00BF23EE" w:rsidRPr="003B00CC">
              <w:rPr>
                <w:sz w:val="20"/>
                <w:szCs w:val="20"/>
                <w:lang w:val="es-419"/>
              </w:rPr>
              <w:t xml:space="preserve"> </w:t>
            </w:r>
            <w:proofErr w:type="spellStart"/>
            <w:r w:rsidR="00BF23EE" w:rsidRPr="003B00CC">
              <w:rPr>
                <w:sz w:val="20"/>
                <w:szCs w:val="20"/>
                <w:lang w:val="es-419"/>
              </w:rPr>
              <w:t>hoàn</w:t>
            </w:r>
            <w:proofErr w:type="spellEnd"/>
            <w:r w:rsidR="00BF23EE" w:rsidRPr="003B00CC">
              <w:rPr>
                <w:sz w:val="20"/>
                <w:szCs w:val="20"/>
                <w:lang w:val="es-419"/>
              </w:rPr>
              <w:t xml:space="preserve"> </w:t>
            </w:r>
            <w:proofErr w:type="spellStart"/>
            <w:r w:rsidR="00BF23EE" w:rsidRPr="003B00CC">
              <w:rPr>
                <w:sz w:val="20"/>
                <w:szCs w:val="20"/>
                <w:lang w:val="es-419"/>
              </w:rPr>
              <w:t>tất</w:t>
            </w:r>
            <w:proofErr w:type="spellEnd"/>
            <w:r w:rsidR="00BF23EE" w:rsidRPr="003B00CC">
              <w:rPr>
                <w:sz w:val="20"/>
                <w:szCs w:val="20"/>
                <w:lang w:val="es-419"/>
              </w:rPr>
              <w:t xml:space="preserve"> </w:t>
            </w:r>
            <w:proofErr w:type="spellStart"/>
            <w:r w:rsidR="00BF23EE" w:rsidRPr="003B00CC">
              <w:rPr>
                <w:sz w:val="20"/>
                <w:szCs w:val="20"/>
                <w:lang w:val="es-419"/>
              </w:rPr>
              <w:t>trước</w:t>
            </w:r>
            <w:proofErr w:type="spellEnd"/>
            <w:r w:rsidR="00BF23EE" w:rsidRPr="003B00CC">
              <w:rPr>
                <w:sz w:val="20"/>
                <w:szCs w:val="20"/>
                <w:lang w:val="es-419"/>
              </w:rPr>
              <w:t xml:space="preserve"> </w:t>
            </w:r>
            <w:proofErr w:type="spellStart"/>
            <w:r w:rsidR="00BF23EE" w:rsidRPr="003B00CC">
              <w:rPr>
                <w:sz w:val="20"/>
                <w:szCs w:val="20"/>
                <w:lang w:val="es-419"/>
              </w:rPr>
              <w:t>đây</w:t>
            </w:r>
            <w:proofErr w:type="spellEnd"/>
            <w:r w:rsidR="00BF23EE" w:rsidRPr="003B00CC">
              <w:rPr>
                <w:sz w:val="20"/>
                <w:szCs w:val="20"/>
                <w:lang w:val="es-419"/>
              </w:rPr>
              <w:t xml:space="preserve"> </w:t>
            </w:r>
            <w:proofErr w:type="spellStart"/>
            <w:r w:rsidR="00BF23EE" w:rsidRPr="003B00CC">
              <w:rPr>
                <w:sz w:val="20"/>
                <w:szCs w:val="20"/>
                <w:lang w:val="es-419"/>
              </w:rPr>
              <w:t>thủ</w:t>
            </w:r>
            <w:proofErr w:type="spellEnd"/>
            <w:r w:rsidR="00BF23EE" w:rsidRPr="003B00CC">
              <w:rPr>
                <w:sz w:val="20"/>
                <w:szCs w:val="20"/>
                <w:lang w:val="es-419"/>
              </w:rPr>
              <w:t xml:space="preserve"> </w:t>
            </w:r>
            <w:proofErr w:type="spellStart"/>
            <w:r w:rsidR="00BF23EE" w:rsidRPr="003B00CC">
              <w:rPr>
                <w:sz w:val="20"/>
                <w:szCs w:val="20"/>
                <w:lang w:val="es-419"/>
              </w:rPr>
              <w:t>tục</w:t>
            </w:r>
            <w:proofErr w:type="spellEnd"/>
            <w:r w:rsidR="00BF23EE" w:rsidRPr="003B00CC">
              <w:rPr>
                <w:sz w:val="20"/>
                <w:szCs w:val="20"/>
                <w:lang w:val="es-419"/>
              </w:rPr>
              <w:t xml:space="preserve"> </w:t>
            </w:r>
            <w:proofErr w:type="spellStart"/>
            <w:r w:rsidR="00BF23EE" w:rsidRPr="003B00CC">
              <w:rPr>
                <w:sz w:val="20"/>
                <w:szCs w:val="20"/>
                <w:lang w:val="es-419"/>
              </w:rPr>
              <w:t>thẩm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w:t>
            </w:r>
            <w:proofErr w:type="spellStart"/>
            <w:r w:rsidR="00BF23EE" w:rsidRPr="003B00CC">
              <w:rPr>
                <w:sz w:val="20"/>
                <w:szCs w:val="20"/>
                <w:lang w:val="es-419"/>
              </w:rPr>
              <w:t>lý</w:t>
            </w:r>
            <w:proofErr w:type="spellEnd"/>
            <w:r w:rsidR="00BF23EE" w:rsidRPr="003B00CC">
              <w:rPr>
                <w:sz w:val="20"/>
                <w:szCs w:val="20"/>
                <w:lang w:val="es-419"/>
              </w:rPr>
              <w:t xml:space="preserve"> </w:t>
            </w:r>
            <w:proofErr w:type="spellStart"/>
            <w:r w:rsidR="00BF23EE" w:rsidRPr="003B00CC">
              <w:rPr>
                <w:sz w:val="20"/>
                <w:szCs w:val="20"/>
                <w:lang w:val="es-419"/>
              </w:rPr>
              <w:t>lịch</w:t>
            </w:r>
            <w:proofErr w:type="spellEnd"/>
            <w:r w:rsidR="00BF23EE" w:rsidRPr="003B00CC">
              <w:rPr>
                <w:sz w:val="20"/>
                <w:szCs w:val="20"/>
                <w:lang w:val="es-419"/>
              </w:rPr>
              <w:t xml:space="preserve"> MCPS </w:t>
            </w:r>
            <w:proofErr w:type="spellStart"/>
            <w:r w:rsidR="00BF23EE" w:rsidRPr="003B00CC">
              <w:rPr>
                <w:sz w:val="20"/>
                <w:szCs w:val="20"/>
                <w:lang w:val="es-419"/>
              </w:rPr>
              <w:t>trong</w:t>
            </w:r>
            <w:proofErr w:type="spellEnd"/>
            <w:r w:rsidR="00BF23EE" w:rsidRPr="003B00CC">
              <w:rPr>
                <w:sz w:val="20"/>
                <w:szCs w:val="20"/>
                <w:lang w:val="es-419"/>
              </w:rPr>
              <w:t xml:space="preserve"> </w:t>
            </w:r>
            <w:proofErr w:type="spellStart"/>
            <w:r w:rsidR="00BF23EE" w:rsidRPr="003B00CC">
              <w:rPr>
                <w:sz w:val="20"/>
                <w:szCs w:val="20"/>
                <w:lang w:val="es-419"/>
              </w:rPr>
              <w:t>niên</w:t>
            </w:r>
            <w:proofErr w:type="spellEnd"/>
            <w:r w:rsidR="00BF23EE" w:rsidRPr="003B00CC">
              <w:rPr>
                <w:sz w:val="20"/>
                <w:szCs w:val="20"/>
                <w:lang w:val="es-419"/>
              </w:rPr>
              <w:t xml:space="preserve"> </w:t>
            </w:r>
            <w:proofErr w:type="spellStart"/>
            <w:r w:rsidR="00BF23EE" w:rsidRPr="003B00CC">
              <w:rPr>
                <w:sz w:val="20"/>
                <w:szCs w:val="20"/>
                <w:lang w:val="es-419"/>
              </w:rPr>
              <w:t>học</w:t>
            </w:r>
            <w:proofErr w:type="spellEnd"/>
            <w:r w:rsidR="00BF23EE" w:rsidRPr="003B00CC">
              <w:rPr>
                <w:sz w:val="20"/>
                <w:szCs w:val="20"/>
                <w:lang w:val="es-419"/>
              </w:rPr>
              <w:t xml:space="preserve"> 2020-2021, </w:t>
            </w:r>
            <w:proofErr w:type="spellStart"/>
            <w:r w:rsidR="00BF23EE" w:rsidRPr="003B00CC">
              <w:rPr>
                <w:sz w:val="20"/>
                <w:szCs w:val="20"/>
                <w:lang w:val="es-419"/>
              </w:rPr>
              <w:t>người</w:t>
            </w:r>
            <w:proofErr w:type="spellEnd"/>
            <w:r w:rsidR="00BF23EE" w:rsidRPr="003B00CC">
              <w:rPr>
                <w:sz w:val="20"/>
                <w:szCs w:val="20"/>
                <w:lang w:val="es-419"/>
              </w:rPr>
              <w:t xml:space="preserve"> </w:t>
            </w:r>
            <w:proofErr w:type="spellStart"/>
            <w:r w:rsidR="00BF23EE" w:rsidRPr="003B00CC">
              <w:rPr>
                <w:sz w:val="20"/>
                <w:szCs w:val="20"/>
                <w:lang w:val="es-419"/>
              </w:rPr>
              <w:t>đó</w:t>
            </w:r>
            <w:proofErr w:type="spellEnd"/>
            <w:r w:rsidR="00BF23EE" w:rsidRPr="003B00CC">
              <w:rPr>
                <w:sz w:val="20"/>
                <w:szCs w:val="20"/>
                <w:lang w:val="es-419"/>
              </w:rPr>
              <w:t xml:space="preserve"> </w:t>
            </w:r>
            <w:proofErr w:type="spellStart"/>
            <w:r w:rsidR="00BF23EE" w:rsidRPr="003B00CC">
              <w:rPr>
                <w:sz w:val="20"/>
                <w:szCs w:val="20"/>
                <w:lang w:val="es-419"/>
              </w:rPr>
              <w:t>hiện</w:t>
            </w:r>
            <w:proofErr w:type="spellEnd"/>
            <w:r w:rsidR="00BF23EE" w:rsidRPr="003B00CC">
              <w:rPr>
                <w:sz w:val="20"/>
                <w:szCs w:val="20"/>
                <w:lang w:val="es-419"/>
              </w:rPr>
              <w:t xml:space="preserve"> </w:t>
            </w:r>
            <w:proofErr w:type="spellStart"/>
            <w:r w:rsidR="00BF23EE" w:rsidRPr="003B00CC">
              <w:rPr>
                <w:sz w:val="20"/>
                <w:szCs w:val="20"/>
                <w:lang w:val="es-419"/>
              </w:rPr>
              <w:t>không</w:t>
            </w:r>
            <w:proofErr w:type="spellEnd"/>
            <w:r w:rsidR="00BF23EE" w:rsidRPr="003B00CC">
              <w:rPr>
                <w:sz w:val="20"/>
                <w:szCs w:val="20"/>
                <w:lang w:val="es-419"/>
              </w:rPr>
              <w:t xml:space="preserve"> </w:t>
            </w:r>
            <w:proofErr w:type="spellStart"/>
            <w:r w:rsidR="00BF23EE" w:rsidRPr="003B00CC">
              <w:rPr>
                <w:sz w:val="20"/>
                <w:szCs w:val="20"/>
                <w:lang w:val="es-419"/>
              </w:rPr>
              <w:t>phải</w:t>
            </w:r>
            <w:proofErr w:type="spellEnd"/>
            <w:r w:rsidR="00BF23EE" w:rsidRPr="003B00CC">
              <w:rPr>
                <w:sz w:val="20"/>
                <w:szCs w:val="20"/>
                <w:lang w:val="es-419"/>
              </w:rPr>
              <w:t xml:space="preserve"> </w:t>
            </w:r>
            <w:proofErr w:type="spellStart"/>
            <w:r w:rsidR="00BF23EE" w:rsidRPr="003B00CC">
              <w:rPr>
                <w:sz w:val="20"/>
                <w:szCs w:val="20"/>
                <w:lang w:val="es-419"/>
              </w:rPr>
              <w:t>hoàn</w:t>
            </w:r>
            <w:proofErr w:type="spellEnd"/>
            <w:r w:rsidR="00BF23EE" w:rsidRPr="003B00CC">
              <w:rPr>
                <w:sz w:val="20"/>
                <w:szCs w:val="20"/>
                <w:lang w:val="es-419"/>
              </w:rPr>
              <w:t xml:space="preserve"> </w:t>
            </w:r>
            <w:proofErr w:type="spellStart"/>
            <w:r w:rsidR="00BF23EE" w:rsidRPr="003B00CC">
              <w:rPr>
                <w:sz w:val="20"/>
                <w:szCs w:val="20"/>
                <w:lang w:val="es-419"/>
              </w:rPr>
              <w:t>tất</w:t>
            </w:r>
            <w:proofErr w:type="spellEnd"/>
            <w:r w:rsidR="00BF23EE" w:rsidRPr="003B00CC">
              <w:rPr>
                <w:sz w:val="20"/>
                <w:szCs w:val="20"/>
                <w:lang w:val="es-419"/>
              </w:rPr>
              <w:t xml:space="preserve"> </w:t>
            </w:r>
            <w:proofErr w:type="spellStart"/>
            <w:r w:rsidR="00BF23EE" w:rsidRPr="003B00CC">
              <w:rPr>
                <w:sz w:val="20"/>
                <w:szCs w:val="20"/>
                <w:lang w:val="es-419"/>
              </w:rPr>
              <w:t>thủ</w:t>
            </w:r>
            <w:proofErr w:type="spellEnd"/>
            <w:r w:rsidR="00BF23EE" w:rsidRPr="003B00CC">
              <w:rPr>
                <w:sz w:val="20"/>
                <w:szCs w:val="20"/>
                <w:lang w:val="es-419"/>
              </w:rPr>
              <w:t xml:space="preserve"> </w:t>
            </w:r>
            <w:proofErr w:type="spellStart"/>
            <w:r w:rsidR="00BF23EE" w:rsidRPr="003B00CC">
              <w:rPr>
                <w:sz w:val="20"/>
                <w:szCs w:val="20"/>
                <w:lang w:val="es-419"/>
              </w:rPr>
              <w:t>tục</w:t>
            </w:r>
            <w:proofErr w:type="spellEnd"/>
            <w:r w:rsidR="00BF23EE" w:rsidRPr="003B00CC">
              <w:rPr>
                <w:sz w:val="20"/>
                <w:szCs w:val="20"/>
                <w:lang w:val="es-419"/>
              </w:rPr>
              <w:t xml:space="preserve"> </w:t>
            </w:r>
            <w:proofErr w:type="spellStart"/>
            <w:r w:rsidR="00BF23EE" w:rsidRPr="003B00CC">
              <w:rPr>
                <w:sz w:val="20"/>
                <w:szCs w:val="20"/>
                <w:lang w:val="es-419"/>
              </w:rPr>
              <w:t>này</w:t>
            </w:r>
            <w:proofErr w:type="spellEnd"/>
            <w:r w:rsidR="00BF23EE" w:rsidRPr="003B00CC">
              <w:rPr>
                <w:sz w:val="20"/>
                <w:szCs w:val="20"/>
                <w:lang w:val="es-419"/>
              </w:rPr>
              <w:t xml:space="preserve"> </w:t>
            </w:r>
            <w:proofErr w:type="spellStart"/>
            <w:r w:rsidR="00BF23EE" w:rsidRPr="003B00CC">
              <w:rPr>
                <w:sz w:val="20"/>
                <w:szCs w:val="20"/>
                <w:lang w:val="es-419"/>
              </w:rPr>
              <w:t>lại</w:t>
            </w:r>
            <w:proofErr w:type="spellEnd"/>
            <w:r w:rsidR="00BF23EE" w:rsidRPr="003B00CC">
              <w:rPr>
                <w:sz w:val="20"/>
                <w:szCs w:val="20"/>
                <w:lang w:val="es-419"/>
              </w:rPr>
              <w:t xml:space="preserve"> </w:t>
            </w:r>
            <w:proofErr w:type="spellStart"/>
            <w:r w:rsidR="00BF23EE" w:rsidRPr="003B00CC">
              <w:rPr>
                <w:sz w:val="20"/>
                <w:szCs w:val="20"/>
                <w:lang w:val="es-419"/>
              </w:rPr>
              <w:t>trong</w:t>
            </w:r>
            <w:proofErr w:type="spellEnd"/>
            <w:r w:rsidR="00BF23EE" w:rsidRPr="003B00CC">
              <w:rPr>
                <w:sz w:val="20"/>
                <w:szCs w:val="20"/>
                <w:lang w:val="es-419"/>
              </w:rPr>
              <w:t xml:space="preserve"> </w:t>
            </w:r>
            <w:proofErr w:type="spellStart"/>
            <w:r w:rsidR="00BF23EE" w:rsidRPr="003B00CC">
              <w:rPr>
                <w:sz w:val="20"/>
                <w:szCs w:val="20"/>
                <w:lang w:val="es-419"/>
              </w:rPr>
              <w:t>niên</w:t>
            </w:r>
            <w:proofErr w:type="spellEnd"/>
            <w:r w:rsidR="00BF23EE" w:rsidRPr="003B00CC">
              <w:rPr>
                <w:sz w:val="20"/>
                <w:szCs w:val="20"/>
                <w:lang w:val="es-419"/>
              </w:rPr>
              <w:t xml:space="preserve"> </w:t>
            </w:r>
            <w:proofErr w:type="spellStart"/>
            <w:r w:rsidR="00BF23EE" w:rsidRPr="003B00CC">
              <w:rPr>
                <w:sz w:val="20"/>
                <w:szCs w:val="20"/>
                <w:lang w:val="es-419"/>
              </w:rPr>
              <w:t>học</w:t>
            </w:r>
            <w:proofErr w:type="spellEnd"/>
            <w:r w:rsidR="00BF23EE" w:rsidRPr="003B00CC">
              <w:rPr>
                <w:sz w:val="20"/>
                <w:szCs w:val="20"/>
                <w:lang w:val="es-419"/>
              </w:rPr>
              <w:t xml:space="preserve"> 2021-2022.  </w:t>
            </w:r>
            <w:r w:rsidR="00633B8A" w:rsidRPr="003B00CC">
              <w:rPr>
                <w:sz w:val="20"/>
                <w:szCs w:val="20"/>
                <w:lang w:val="es-419"/>
              </w:rPr>
              <w:br/>
              <w:t xml:space="preserve">[Do </w:t>
            </w:r>
            <w:proofErr w:type="spellStart"/>
            <w:r w:rsidR="00633B8A" w:rsidRPr="003B00CC">
              <w:rPr>
                <w:sz w:val="20"/>
                <w:szCs w:val="20"/>
                <w:lang w:val="es-419"/>
              </w:rPr>
              <w:t>Nguyên</w:t>
            </w:r>
            <w:proofErr w:type="spellEnd"/>
            <w:r w:rsidR="00633B8A" w:rsidRPr="003B00CC">
              <w:rPr>
                <w:sz w:val="20"/>
                <w:szCs w:val="20"/>
                <w:lang w:val="es-419"/>
              </w:rPr>
              <w:t xml:space="preserve"> </w:t>
            </w:r>
            <w:proofErr w:type="spellStart"/>
            <w:r w:rsidR="00633B8A" w:rsidRPr="003B00CC">
              <w:rPr>
                <w:sz w:val="20"/>
                <w:szCs w:val="20"/>
                <w:lang w:val="es-419"/>
              </w:rPr>
              <w:t>tắc</w:t>
            </w:r>
            <w:proofErr w:type="spellEnd"/>
            <w:r w:rsidR="00633B8A" w:rsidRPr="003B00CC">
              <w:rPr>
                <w:sz w:val="20"/>
                <w:szCs w:val="20"/>
                <w:lang w:val="es-419"/>
              </w:rPr>
              <w:t xml:space="preserve"> </w:t>
            </w:r>
            <w:proofErr w:type="spellStart"/>
            <w:r w:rsidR="00633B8A" w:rsidRPr="003B00CC">
              <w:rPr>
                <w:sz w:val="20"/>
                <w:szCs w:val="20"/>
                <w:lang w:val="es-419"/>
              </w:rPr>
              <w:t>Liên</w:t>
            </w:r>
            <w:proofErr w:type="spellEnd"/>
            <w:r w:rsidR="00633B8A" w:rsidRPr="003B00CC">
              <w:rPr>
                <w:sz w:val="20"/>
                <w:szCs w:val="20"/>
                <w:lang w:val="es-419"/>
              </w:rPr>
              <w:t xml:space="preserve"> </w:t>
            </w:r>
            <w:proofErr w:type="spellStart"/>
            <w:r w:rsidR="00633B8A" w:rsidRPr="003B00CC">
              <w:rPr>
                <w:sz w:val="20"/>
                <w:szCs w:val="20"/>
                <w:lang w:val="es-419"/>
              </w:rPr>
              <w:t>bang</w:t>
            </w:r>
            <w:proofErr w:type="spellEnd"/>
            <w:r w:rsidR="00633B8A" w:rsidRPr="003B00CC">
              <w:rPr>
                <w:sz w:val="20"/>
                <w:szCs w:val="20"/>
                <w:lang w:val="es-419"/>
              </w:rPr>
              <w:t xml:space="preserve"> </w:t>
            </w:r>
            <w:proofErr w:type="spellStart"/>
            <w:r w:rsidR="00633B8A" w:rsidRPr="003B00CC">
              <w:rPr>
                <w:sz w:val="20"/>
                <w:szCs w:val="20"/>
                <w:lang w:val="es-419"/>
              </w:rPr>
              <w:t>mới</w:t>
            </w:r>
            <w:proofErr w:type="spellEnd"/>
            <w:r w:rsidR="00633B8A" w:rsidRPr="003B00CC">
              <w:rPr>
                <w:sz w:val="20"/>
                <w:szCs w:val="20"/>
                <w:lang w:val="es-419"/>
              </w:rPr>
              <w:t xml:space="preserve"> </w:t>
            </w:r>
            <w:r w:rsidR="005D0064" w:rsidRPr="003B00CC">
              <w:rPr>
                <w:b/>
                <w:i/>
                <w:sz w:val="20"/>
                <w:szCs w:val="20"/>
                <w:lang w:val="es-419"/>
              </w:rPr>
              <w:t>Rap Back</w:t>
            </w:r>
            <w:r w:rsidR="00633B8A" w:rsidRPr="003B00CC">
              <w:rPr>
                <w:sz w:val="20"/>
                <w:szCs w:val="20"/>
                <w:lang w:val="es-419"/>
              </w:rPr>
              <w:t xml:space="preserve"> (</w:t>
            </w:r>
            <w:proofErr w:type="spellStart"/>
            <w:r w:rsidR="00633B8A" w:rsidRPr="003B00CC">
              <w:rPr>
                <w:sz w:val="20"/>
                <w:szCs w:val="20"/>
                <w:lang w:val="es-419"/>
              </w:rPr>
              <w:t>Chương</w:t>
            </w:r>
            <w:proofErr w:type="spellEnd"/>
            <w:r w:rsidR="00633B8A" w:rsidRPr="003B00CC">
              <w:rPr>
                <w:sz w:val="20"/>
                <w:szCs w:val="20"/>
                <w:lang w:val="es-419"/>
              </w:rPr>
              <w:t xml:space="preserve"> </w:t>
            </w:r>
            <w:proofErr w:type="spellStart"/>
            <w:r w:rsidR="00633B8A" w:rsidRPr="003B00CC">
              <w:rPr>
                <w:sz w:val="20"/>
                <w:szCs w:val="20"/>
                <w:lang w:val="es-419"/>
              </w:rPr>
              <w:t>trình</w:t>
            </w:r>
            <w:proofErr w:type="spellEnd"/>
            <w:r w:rsidR="00633B8A" w:rsidRPr="003B00CC">
              <w:rPr>
                <w:sz w:val="20"/>
                <w:szCs w:val="20"/>
                <w:lang w:val="es-419"/>
              </w:rPr>
              <w:t xml:space="preserve"> </w:t>
            </w:r>
            <w:proofErr w:type="spellStart"/>
            <w:r w:rsidR="00633B8A" w:rsidRPr="003B00CC">
              <w:rPr>
                <w:sz w:val="20"/>
                <w:szCs w:val="20"/>
                <w:lang w:val="es-419"/>
              </w:rPr>
              <w:t>Hô</w:t>
            </w:r>
            <w:proofErr w:type="spellEnd"/>
            <w:r w:rsidR="00633B8A" w:rsidRPr="003B00CC">
              <w:rPr>
                <w:sz w:val="20"/>
                <w:szCs w:val="20"/>
                <w:lang w:val="es-419"/>
              </w:rPr>
              <w:t xml:space="preserve">̀ </w:t>
            </w:r>
            <w:proofErr w:type="spellStart"/>
            <w:r w:rsidR="00633B8A" w:rsidRPr="003B00CC">
              <w:rPr>
                <w:sz w:val="20"/>
                <w:szCs w:val="20"/>
                <w:lang w:val="es-419"/>
              </w:rPr>
              <w:t>sơ</w:t>
            </w:r>
            <w:proofErr w:type="spellEnd"/>
            <w:r w:rsidR="00633B8A" w:rsidRPr="003B00CC">
              <w:rPr>
                <w:sz w:val="20"/>
                <w:szCs w:val="20"/>
                <w:lang w:val="es-419"/>
              </w:rPr>
              <w:t xml:space="preserve"> </w:t>
            </w:r>
            <w:proofErr w:type="spellStart"/>
            <w:r w:rsidR="00633B8A" w:rsidRPr="003B00CC">
              <w:rPr>
                <w:sz w:val="20"/>
                <w:szCs w:val="20"/>
                <w:lang w:val="es-419"/>
              </w:rPr>
              <w:t>Bắt</w:t>
            </w:r>
            <w:proofErr w:type="spellEnd"/>
            <w:r w:rsidR="00633B8A" w:rsidRPr="003B00CC">
              <w:rPr>
                <w:sz w:val="20"/>
                <w:szCs w:val="20"/>
                <w:lang w:val="es-419"/>
              </w:rPr>
              <w:t xml:space="preserve"> </w:t>
            </w:r>
            <w:proofErr w:type="spellStart"/>
            <w:r w:rsidR="00633B8A" w:rsidRPr="003B00CC">
              <w:rPr>
                <w:sz w:val="20"/>
                <w:szCs w:val="20"/>
                <w:lang w:val="es-419"/>
              </w:rPr>
              <w:t>giữ</w:t>
            </w:r>
            <w:proofErr w:type="spellEnd"/>
            <w:r w:rsidR="00633B8A" w:rsidRPr="003B00CC">
              <w:rPr>
                <w:sz w:val="20"/>
                <w:szCs w:val="20"/>
                <w:lang w:val="es-419"/>
              </w:rPr>
              <w:t xml:space="preserve"> </w:t>
            </w:r>
            <w:proofErr w:type="spellStart"/>
            <w:r w:rsidR="00633B8A" w:rsidRPr="003B00CC">
              <w:rPr>
                <w:sz w:val="20"/>
                <w:szCs w:val="20"/>
                <w:lang w:val="es-419"/>
              </w:rPr>
              <w:t>và</w:t>
            </w:r>
            <w:proofErr w:type="spellEnd"/>
            <w:r w:rsidR="00633B8A" w:rsidRPr="003B00CC">
              <w:rPr>
                <w:sz w:val="20"/>
                <w:szCs w:val="20"/>
                <w:lang w:val="es-419"/>
              </w:rPr>
              <w:t xml:space="preserve"> </w:t>
            </w:r>
            <w:proofErr w:type="spellStart"/>
            <w:r w:rsidR="00633B8A" w:rsidRPr="003B00CC">
              <w:rPr>
                <w:sz w:val="20"/>
                <w:szCs w:val="20"/>
                <w:lang w:val="es-419"/>
              </w:rPr>
              <w:t>Truy</w:t>
            </w:r>
            <w:proofErr w:type="spellEnd"/>
            <w:r w:rsidR="00633B8A" w:rsidRPr="003B00CC">
              <w:rPr>
                <w:sz w:val="20"/>
                <w:szCs w:val="20"/>
                <w:lang w:val="es-419"/>
              </w:rPr>
              <w:t xml:space="preserve"> </w:t>
            </w:r>
            <w:proofErr w:type="spellStart"/>
            <w:r w:rsidR="00633B8A" w:rsidRPr="003B00CC">
              <w:rPr>
                <w:sz w:val="20"/>
                <w:szCs w:val="20"/>
                <w:lang w:val="es-419"/>
              </w:rPr>
              <w:t>tố</w:t>
            </w:r>
            <w:proofErr w:type="spellEnd"/>
            <w:r w:rsidR="00633B8A" w:rsidRPr="003B00CC">
              <w:rPr>
                <w:sz w:val="20"/>
                <w:szCs w:val="20"/>
                <w:lang w:val="es-419"/>
              </w:rPr>
              <w:t xml:space="preserve"> BACK), </w:t>
            </w:r>
            <w:proofErr w:type="spellStart"/>
            <w:r w:rsidR="00633B8A" w:rsidRPr="003B00CC">
              <w:rPr>
                <w:sz w:val="20"/>
                <w:szCs w:val="20"/>
                <w:lang w:val="es-419"/>
              </w:rPr>
              <w:t>các</w:t>
            </w:r>
            <w:proofErr w:type="spellEnd"/>
            <w:r w:rsidR="00633B8A" w:rsidRPr="003B00CC">
              <w:rPr>
                <w:sz w:val="20"/>
                <w:szCs w:val="20"/>
                <w:lang w:val="es-419"/>
              </w:rPr>
              <w:t xml:space="preserve"> </w:t>
            </w:r>
            <w:proofErr w:type="spellStart"/>
            <w:r w:rsidR="00633B8A" w:rsidRPr="003B00CC">
              <w:rPr>
                <w:sz w:val="20"/>
                <w:szCs w:val="20"/>
                <w:lang w:val="es-419"/>
              </w:rPr>
              <w:t>điều</w:t>
            </w:r>
            <w:proofErr w:type="spellEnd"/>
            <w:r w:rsidR="00633B8A" w:rsidRPr="003B00CC">
              <w:rPr>
                <w:sz w:val="20"/>
                <w:szCs w:val="20"/>
                <w:lang w:val="es-419"/>
              </w:rPr>
              <w:t xml:space="preserve"> </w:t>
            </w:r>
            <w:proofErr w:type="spellStart"/>
            <w:r w:rsidR="00633B8A" w:rsidRPr="003B00CC">
              <w:rPr>
                <w:sz w:val="20"/>
                <w:szCs w:val="20"/>
                <w:lang w:val="es-419"/>
              </w:rPr>
              <w:t>kiện</w:t>
            </w:r>
            <w:proofErr w:type="spellEnd"/>
            <w:r w:rsidR="00633B8A" w:rsidRPr="003B00CC">
              <w:rPr>
                <w:sz w:val="20"/>
                <w:szCs w:val="20"/>
                <w:lang w:val="es-419"/>
              </w:rPr>
              <w:t xml:space="preserve"> </w:t>
            </w:r>
            <w:proofErr w:type="spellStart"/>
            <w:r w:rsidR="00633B8A" w:rsidRPr="003B00CC">
              <w:rPr>
                <w:sz w:val="20"/>
                <w:szCs w:val="20"/>
                <w:lang w:val="es-419"/>
              </w:rPr>
              <w:t>đang</w:t>
            </w:r>
            <w:proofErr w:type="spellEnd"/>
            <w:r w:rsidR="00633B8A" w:rsidRPr="003B00CC">
              <w:rPr>
                <w:sz w:val="20"/>
                <w:szCs w:val="20"/>
                <w:lang w:val="es-419"/>
              </w:rPr>
              <w:t xml:space="preserve"> </w:t>
            </w:r>
            <w:proofErr w:type="spellStart"/>
            <w:r w:rsidR="00633B8A" w:rsidRPr="003B00CC">
              <w:rPr>
                <w:sz w:val="20"/>
                <w:szCs w:val="20"/>
                <w:lang w:val="es-419"/>
              </w:rPr>
              <w:t>được</w:t>
            </w:r>
            <w:proofErr w:type="spellEnd"/>
            <w:r w:rsidR="00633B8A" w:rsidRPr="003B00CC">
              <w:rPr>
                <w:sz w:val="20"/>
                <w:szCs w:val="20"/>
                <w:lang w:val="es-419"/>
              </w:rPr>
              <w:t xml:space="preserve"> </w:t>
            </w:r>
            <w:proofErr w:type="spellStart"/>
            <w:r w:rsidR="00633B8A" w:rsidRPr="003B00CC">
              <w:rPr>
                <w:sz w:val="20"/>
                <w:szCs w:val="20"/>
                <w:lang w:val="es-419"/>
              </w:rPr>
              <w:t>bô</w:t>
            </w:r>
            <w:proofErr w:type="spellEnd"/>
            <w:r w:rsidR="00633B8A" w:rsidRPr="003B00CC">
              <w:rPr>
                <w:sz w:val="20"/>
                <w:szCs w:val="20"/>
                <w:lang w:val="es-419"/>
              </w:rPr>
              <w:t xml:space="preserve">̉ </w:t>
            </w:r>
            <w:proofErr w:type="spellStart"/>
            <w:r w:rsidR="00633B8A" w:rsidRPr="003B00CC">
              <w:rPr>
                <w:sz w:val="20"/>
                <w:szCs w:val="20"/>
                <w:lang w:val="es-419"/>
              </w:rPr>
              <w:t>sung</w:t>
            </w:r>
            <w:proofErr w:type="spellEnd"/>
            <w:r w:rsidR="00633B8A" w:rsidRPr="003B00CC">
              <w:rPr>
                <w:sz w:val="20"/>
                <w:szCs w:val="20"/>
                <w:lang w:val="es-419"/>
              </w:rPr>
              <w:t xml:space="preserve"> </w:t>
            </w:r>
            <w:proofErr w:type="spellStart"/>
            <w:r w:rsidR="00633B8A" w:rsidRPr="003B00CC">
              <w:rPr>
                <w:sz w:val="20"/>
                <w:szCs w:val="20"/>
                <w:lang w:val="es-419"/>
              </w:rPr>
              <w:t>và</w:t>
            </w:r>
            <w:proofErr w:type="spellEnd"/>
            <w:r w:rsidR="00633B8A" w:rsidRPr="003B00CC">
              <w:rPr>
                <w:sz w:val="20"/>
                <w:szCs w:val="20"/>
                <w:lang w:val="es-419"/>
              </w:rPr>
              <w:t xml:space="preserve"> </w:t>
            </w:r>
            <w:proofErr w:type="spellStart"/>
            <w:r w:rsidR="00633B8A" w:rsidRPr="003B00CC">
              <w:rPr>
                <w:sz w:val="20"/>
                <w:szCs w:val="20"/>
                <w:lang w:val="es-419"/>
              </w:rPr>
              <w:t>thông</w:t>
            </w:r>
            <w:proofErr w:type="spellEnd"/>
            <w:r w:rsidR="00633B8A" w:rsidRPr="003B00CC">
              <w:rPr>
                <w:sz w:val="20"/>
                <w:szCs w:val="20"/>
                <w:lang w:val="es-419"/>
              </w:rPr>
              <w:t xml:space="preserve"> </w:t>
            </w:r>
            <w:proofErr w:type="spellStart"/>
            <w:r w:rsidR="00633B8A" w:rsidRPr="003B00CC">
              <w:rPr>
                <w:sz w:val="20"/>
                <w:szCs w:val="20"/>
                <w:lang w:val="es-419"/>
              </w:rPr>
              <w:t>tin</w:t>
            </w:r>
            <w:proofErr w:type="spellEnd"/>
            <w:r w:rsidR="00633B8A" w:rsidRPr="003B00CC">
              <w:rPr>
                <w:sz w:val="20"/>
                <w:szCs w:val="20"/>
                <w:lang w:val="es-419"/>
              </w:rPr>
              <w:t xml:space="preserve"> </w:t>
            </w:r>
            <w:proofErr w:type="spellStart"/>
            <w:r w:rsidR="00633B8A" w:rsidRPr="003B00CC">
              <w:rPr>
                <w:sz w:val="20"/>
                <w:szCs w:val="20"/>
                <w:lang w:val="es-419"/>
              </w:rPr>
              <w:t>này</w:t>
            </w:r>
            <w:proofErr w:type="spellEnd"/>
            <w:r w:rsidR="00633B8A" w:rsidRPr="003B00CC">
              <w:rPr>
                <w:sz w:val="20"/>
                <w:szCs w:val="20"/>
                <w:lang w:val="es-419"/>
              </w:rPr>
              <w:t xml:space="preserve"> </w:t>
            </w:r>
            <w:proofErr w:type="spellStart"/>
            <w:r w:rsidR="00633B8A" w:rsidRPr="003B00CC">
              <w:rPr>
                <w:sz w:val="20"/>
                <w:szCs w:val="20"/>
                <w:lang w:val="es-419"/>
              </w:rPr>
              <w:t>đang</w:t>
            </w:r>
            <w:proofErr w:type="spellEnd"/>
            <w:r w:rsidR="00633B8A" w:rsidRPr="003B00CC">
              <w:rPr>
                <w:sz w:val="20"/>
                <w:szCs w:val="20"/>
                <w:lang w:val="es-419"/>
              </w:rPr>
              <w:t xml:space="preserve"> </w:t>
            </w:r>
            <w:proofErr w:type="spellStart"/>
            <w:r w:rsidR="00633B8A" w:rsidRPr="003B00CC">
              <w:rPr>
                <w:sz w:val="20"/>
                <w:szCs w:val="20"/>
                <w:lang w:val="es-419"/>
              </w:rPr>
              <w:t>trong</w:t>
            </w:r>
            <w:proofErr w:type="spellEnd"/>
            <w:r w:rsidR="00633B8A" w:rsidRPr="003B00CC">
              <w:rPr>
                <w:sz w:val="20"/>
                <w:szCs w:val="20"/>
                <w:lang w:val="es-419"/>
              </w:rPr>
              <w:t xml:space="preserve"> </w:t>
            </w:r>
            <w:proofErr w:type="spellStart"/>
            <w:r w:rsidR="00633B8A" w:rsidRPr="003B00CC">
              <w:rPr>
                <w:sz w:val="20"/>
                <w:szCs w:val="20"/>
                <w:lang w:val="es-419"/>
              </w:rPr>
              <w:t>quá</w:t>
            </w:r>
            <w:proofErr w:type="spellEnd"/>
            <w:r w:rsidR="00633B8A" w:rsidRPr="003B00CC">
              <w:rPr>
                <w:sz w:val="20"/>
                <w:szCs w:val="20"/>
                <w:lang w:val="es-419"/>
              </w:rPr>
              <w:t xml:space="preserve"> </w:t>
            </w:r>
            <w:proofErr w:type="spellStart"/>
            <w:r w:rsidR="00633B8A" w:rsidRPr="003B00CC">
              <w:rPr>
                <w:sz w:val="20"/>
                <w:szCs w:val="20"/>
                <w:lang w:val="es-419"/>
              </w:rPr>
              <w:t>trình</w:t>
            </w:r>
            <w:proofErr w:type="spellEnd"/>
            <w:r w:rsidR="00633B8A" w:rsidRPr="003B00CC">
              <w:rPr>
                <w:sz w:val="20"/>
                <w:szCs w:val="20"/>
                <w:lang w:val="es-419"/>
              </w:rPr>
              <w:t xml:space="preserve"> </w:t>
            </w:r>
            <w:proofErr w:type="spellStart"/>
            <w:r w:rsidR="00633B8A" w:rsidRPr="003B00CC">
              <w:rPr>
                <w:sz w:val="20"/>
                <w:szCs w:val="20"/>
                <w:lang w:val="es-419"/>
              </w:rPr>
              <w:t>sửa</w:t>
            </w:r>
            <w:proofErr w:type="spellEnd"/>
            <w:r w:rsidR="00633B8A" w:rsidRPr="003B00CC">
              <w:rPr>
                <w:sz w:val="20"/>
                <w:szCs w:val="20"/>
                <w:lang w:val="es-419"/>
              </w:rPr>
              <w:t xml:space="preserve"> </w:t>
            </w:r>
            <w:proofErr w:type="spellStart"/>
            <w:r w:rsidR="00633B8A" w:rsidRPr="003B00CC">
              <w:rPr>
                <w:sz w:val="20"/>
                <w:szCs w:val="20"/>
                <w:lang w:val="es-419"/>
              </w:rPr>
              <w:t>đổi</w:t>
            </w:r>
            <w:proofErr w:type="spellEnd"/>
            <w:r w:rsidR="00633B8A" w:rsidRPr="003B00CC">
              <w:rPr>
                <w:sz w:val="20"/>
                <w:szCs w:val="20"/>
                <w:lang w:val="es-419"/>
              </w:rPr>
              <w:t>.</w:t>
            </w:r>
          </w:p>
          <w:p w14:paraId="1B1CA953" w14:textId="77777777" w:rsidR="002B1CDD" w:rsidRPr="003B00CC" w:rsidRDefault="002B1CDD" w:rsidP="00B46D30">
            <w:pPr>
              <w:pStyle w:val="NoSpacing"/>
              <w:rPr>
                <w:rFonts w:cstheme="minorHAnsi"/>
                <w:sz w:val="20"/>
                <w:szCs w:val="20"/>
                <w:lang w:val="es-419"/>
              </w:rPr>
            </w:pPr>
          </w:p>
          <w:p w14:paraId="1C501764" w14:textId="388EA4A6" w:rsidR="002B1CDD" w:rsidRPr="003B00CC" w:rsidRDefault="002B1CDD" w:rsidP="00B46D30">
            <w:pPr>
              <w:pStyle w:val="NoSpacing"/>
              <w:rPr>
                <w:rFonts w:cstheme="minorHAnsi"/>
                <w:sz w:val="20"/>
                <w:szCs w:val="20"/>
                <w:lang w:val="es-419"/>
              </w:rPr>
            </w:pPr>
            <w:proofErr w:type="spellStart"/>
            <w:r w:rsidRPr="003B00CC">
              <w:rPr>
                <w:sz w:val="20"/>
                <w:szCs w:val="20"/>
                <w:lang w:val="es-419"/>
              </w:rPr>
              <w:t>Yêu</w:t>
            </w:r>
            <w:proofErr w:type="spellEnd"/>
            <w:r w:rsidRPr="003B00CC">
              <w:rPr>
                <w:sz w:val="20"/>
                <w:szCs w:val="20"/>
                <w:lang w:val="es-419"/>
              </w:rPr>
              <w:t xml:space="preserve"> </w:t>
            </w:r>
            <w:proofErr w:type="spellStart"/>
            <w:r w:rsidRPr="003B00CC">
              <w:rPr>
                <w:sz w:val="20"/>
                <w:szCs w:val="20"/>
                <w:lang w:val="es-419"/>
              </w:rPr>
              <w:t>cầu</w:t>
            </w:r>
            <w:proofErr w:type="spellEnd"/>
            <w:r w:rsidRPr="003B00CC">
              <w:rPr>
                <w:sz w:val="20"/>
                <w:szCs w:val="20"/>
                <w:lang w:val="es-419"/>
              </w:rPr>
              <w:t xml:space="preserve"> </w:t>
            </w:r>
            <w:proofErr w:type="spellStart"/>
            <w:r w:rsidRPr="003B00CC">
              <w:rPr>
                <w:sz w:val="20"/>
                <w:szCs w:val="20"/>
                <w:lang w:val="es-419"/>
              </w:rPr>
              <w:t>liên</w:t>
            </w:r>
            <w:proofErr w:type="spellEnd"/>
            <w:r w:rsidRPr="003B00CC">
              <w:rPr>
                <w:sz w:val="20"/>
                <w:szCs w:val="20"/>
                <w:lang w:val="es-419"/>
              </w:rPr>
              <w:t xml:space="preserve"> </w:t>
            </w:r>
            <w:proofErr w:type="spellStart"/>
            <w:r w:rsidRPr="003B00CC">
              <w:rPr>
                <w:sz w:val="20"/>
                <w:szCs w:val="20"/>
                <w:lang w:val="es-419"/>
              </w:rPr>
              <w:t>lạc</w:t>
            </w:r>
            <w:proofErr w:type="spellEnd"/>
            <w:r w:rsidRPr="003B00CC">
              <w:rPr>
                <w:sz w:val="20"/>
                <w:szCs w:val="20"/>
                <w:lang w:val="es-419"/>
              </w:rPr>
              <w:t xml:space="preserve"> </w:t>
            </w:r>
            <w:proofErr w:type="spellStart"/>
            <w:r w:rsidRPr="003B00CC">
              <w:rPr>
                <w:sz w:val="20"/>
                <w:szCs w:val="20"/>
                <w:lang w:val="es-419"/>
              </w:rPr>
              <w:t>với</w:t>
            </w:r>
            <w:proofErr w:type="spellEnd"/>
            <w:r w:rsidRPr="003B00CC">
              <w:rPr>
                <w:sz w:val="20"/>
                <w:szCs w:val="20"/>
                <w:lang w:val="es-419"/>
              </w:rPr>
              <w:t xml:space="preserve"> </w:t>
            </w:r>
            <w:hyperlink r:id="rId16" w:history="1">
              <w:r w:rsidRPr="003B00CC">
                <w:rPr>
                  <w:rStyle w:val="Hyperlink"/>
                  <w:rFonts w:ascii="Californian FB" w:hAnsi="Californian FB"/>
                  <w:sz w:val="20"/>
                  <w:szCs w:val="20"/>
                  <w:lang w:val="es-419"/>
                </w:rPr>
                <w:t>Backgroundscreening@mcpsmd.org</w:t>
              </w:r>
            </w:hyperlink>
            <w:r w:rsidRPr="003B00CC">
              <w:rPr>
                <w:sz w:val="20"/>
                <w:szCs w:val="20"/>
                <w:lang w:val="es-419"/>
              </w:rPr>
              <w:t xml:space="preserve"> </w:t>
            </w:r>
            <w:proofErr w:type="spellStart"/>
            <w:r w:rsidRPr="003B00CC">
              <w:rPr>
                <w:sz w:val="20"/>
                <w:szCs w:val="20"/>
                <w:lang w:val="es-419"/>
              </w:rPr>
              <w:t>để</w:t>
            </w:r>
            <w:proofErr w:type="spellEnd"/>
            <w:r w:rsidRPr="003B00CC">
              <w:rPr>
                <w:sz w:val="20"/>
                <w:szCs w:val="20"/>
                <w:lang w:val="es-419"/>
              </w:rPr>
              <w:t xml:space="preserve"> </w:t>
            </w:r>
            <w:proofErr w:type="spellStart"/>
            <w:r w:rsidRPr="003B00CC">
              <w:rPr>
                <w:sz w:val="20"/>
                <w:szCs w:val="20"/>
                <w:lang w:val="es-419"/>
              </w:rPr>
              <w:t>biết</w:t>
            </w:r>
            <w:proofErr w:type="spellEnd"/>
            <w:r w:rsidRPr="003B00CC">
              <w:rPr>
                <w:sz w:val="20"/>
                <w:szCs w:val="20"/>
                <w:lang w:val="es-419"/>
              </w:rPr>
              <w:t xml:space="preserve"> </w:t>
            </w:r>
            <w:proofErr w:type="spellStart"/>
            <w:r w:rsidRPr="003B00CC">
              <w:rPr>
                <w:sz w:val="20"/>
                <w:szCs w:val="20"/>
                <w:lang w:val="es-419"/>
              </w:rPr>
              <w:t>thông</w:t>
            </w:r>
            <w:proofErr w:type="spellEnd"/>
            <w:r w:rsidRPr="003B00CC">
              <w:rPr>
                <w:sz w:val="20"/>
                <w:szCs w:val="20"/>
                <w:lang w:val="es-419"/>
              </w:rPr>
              <w:t xml:space="preserve"> </w:t>
            </w:r>
            <w:proofErr w:type="spellStart"/>
            <w:r w:rsidRPr="003B00CC">
              <w:rPr>
                <w:sz w:val="20"/>
                <w:szCs w:val="20"/>
                <w:lang w:val="es-419"/>
              </w:rPr>
              <w:t>tin</w:t>
            </w:r>
            <w:proofErr w:type="spellEnd"/>
            <w:r w:rsidRPr="003B00CC">
              <w:rPr>
                <w:sz w:val="20"/>
                <w:szCs w:val="20"/>
                <w:lang w:val="es-419"/>
              </w:rPr>
              <w:t xml:space="preserve"> </w:t>
            </w:r>
            <w:proofErr w:type="spellStart"/>
            <w:r w:rsidRPr="003B00CC">
              <w:rPr>
                <w:sz w:val="20"/>
                <w:szCs w:val="20"/>
                <w:lang w:val="es-419"/>
              </w:rPr>
              <w:t>cập</w:t>
            </w:r>
            <w:proofErr w:type="spellEnd"/>
            <w:r w:rsidRPr="003B00CC">
              <w:rPr>
                <w:sz w:val="20"/>
                <w:szCs w:val="20"/>
                <w:lang w:val="es-419"/>
              </w:rPr>
              <w:t xml:space="preserve"> </w:t>
            </w:r>
            <w:proofErr w:type="spellStart"/>
            <w:r w:rsidRPr="003B00CC">
              <w:rPr>
                <w:sz w:val="20"/>
                <w:szCs w:val="20"/>
                <w:lang w:val="es-419"/>
              </w:rPr>
              <w:t>nhật</w:t>
            </w:r>
            <w:proofErr w:type="spellEnd"/>
            <w:r w:rsidRPr="003B00CC">
              <w:rPr>
                <w:sz w:val="20"/>
                <w:szCs w:val="20"/>
                <w:lang w:val="es-419"/>
              </w:rPr>
              <w:t>.</w:t>
            </w:r>
          </w:p>
        </w:tc>
      </w:tr>
      <w:tr w:rsidR="00CF1D25" w:rsidRPr="003B00CC" w14:paraId="66D135E6" w14:textId="77777777" w:rsidTr="002B1CDD">
        <w:trPr>
          <w:trHeight w:val="3050"/>
        </w:trPr>
        <w:tc>
          <w:tcPr>
            <w:tcW w:w="4002" w:type="dxa"/>
          </w:tcPr>
          <w:p w14:paraId="1508B2E6" w14:textId="2CF856F4" w:rsidR="00CF1D25" w:rsidRPr="003B00CC" w:rsidRDefault="0065785D" w:rsidP="00CF1D25">
            <w:pPr>
              <w:pStyle w:val="NoSpacing"/>
              <w:rPr>
                <w:b/>
                <w:sz w:val="20"/>
                <w:szCs w:val="20"/>
                <w:lang w:val="es-419"/>
              </w:rPr>
            </w:pPr>
            <w:r w:rsidRPr="003B00CC">
              <w:rPr>
                <w:b/>
                <w:sz w:val="20"/>
                <w:szCs w:val="20"/>
                <w:lang w:val="es-419"/>
              </w:rPr>
              <w:t xml:space="preserve">Q21: </w:t>
            </w:r>
            <w:proofErr w:type="spellStart"/>
            <w:r w:rsidRPr="003B00CC">
              <w:rPr>
                <w:b/>
                <w:sz w:val="20"/>
                <w:szCs w:val="20"/>
                <w:lang w:val="es-419"/>
              </w:rPr>
              <w:t>Nếu</w:t>
            </w:r>
            <w:proofErr w:type="spellEnd"/>
            <w:r w:rsidRPr="003B00CC">
              <w:rPr>
                <w:b/>
                <w:sz w:val="20"/>
                <w:szCs w:val="20"/>
                <w:lang w:val="es-419"/>
              </w:rPr>
              <w:t xml:space="preserve"> </w:t>
            </w:r>
            <w:proofErr w:type="spellStart"/>
            <w:r w:rsidRPr="003B00CC">
              <w:rPr>
                <w:b/>
                <w:sz w:val="20"/>
                <w:szCs w:val="20"/>
                <w:lang w:val="es-419"/>
              </w:rPr>
              <w:t>Hội</w:t>
            </w:r>
            <w:proofErr w:type="spellEnd"/>
            <w:r w:rsidRPr="003B00CC">
              <w:rPr>
                <w:b/>
                <w:sz w:val="20"/>
                <w:szCs w:val="20"/>
                <w:lang w:val="es-419"/>
              </w:rPr>
              <w:t xml:space="preserve"> </w:t>
            </w:r>
            <w:proofErr w:type="spellStart"/>
            <w:r w:rsidRPr="003B00CC">
              <w:rPr>
                <w:b/>
                <w:sz w:val="20"/>
                <w:szCs w:val="20"/>
                <w:lang w:val="es-419"/>
              </w:rPr>
              <w:t>Phụ</w:t>
            </w:r>
            <w:proofErr w:type="spellEnd"/>
            <w:r w:rsidRPr="003B00CC">
              <w:rPr>
                <w:b/>
                <w:sz w:val="20"/>
                <w:szCs w:val="20"/>
                <w:lang w:val="es-419"/>
              </w:rPr>
              <w:t xml:space="preserve"> </w:t>
            </w:r>
            <w:proofErr w:type="spellStart"/>
            <w:r w:rsidRPr="003B00CC">
              <w:rPr>
                <w:b/>
                <w:sz w:val="20"/>
                <w:szCs w:val="20"/>
                <w:lang w:val="es-419"/>
              </w:rPr>
              <w:t>Huynh</w:t>
            </w:r>
            <w:proofErr w:type="spellEnd"/>
            <w:r w:rsidRPr="003B00CC">
              <w:rPr>
                <w:b/>
                <w:sz w:val="20"/>
                <w:szCs w:val="20"/>
                <w:lang w:val="es-419"/>
              </w:rPr>
              <w:t xml:space="preserve"> </w:t>
            </w:r>
            <w:proofErr w:type="spellStart"/>
            <w:r w:rsidRPr="003B00CC">
              <w:rPr>
                <w:b/>
                <w:sz w:val="20"/>
                <w:szCs w:val="20"/>
                <w:lang w:val="es-419"/>
              </w:rPr>
              <w:t>Thầy</w:t>
            </w:r>
            <w:proofErr w:type="spellEnd"/>
            <w:r w:rsidRPr="003B00CC">
              <w:rPr>
                <w:b/>
                <w:sz w:val="20"/>
                <w:szCs w:val="20"/>
                <w:lang w:val="es-419"/>
              </w:rPr>
              <w:t xml:space="preserve"> </w:t>
            </w:r>
            <w:proofErr w:type="spellStart"/>
            <w:r w:rsidRPr="003B00CC">
              <w:rPr>
                <w:b/>
                <w:sz w:val="20"/>
                <w:szCs w:val="20"/>
                <w:lang w:val="es-419"/>
              </w:rPr>
              <w:t>Giáo</w:t>
            </w:r>
            <w:proofErr w:type="spellEnd"/>
            <w:r w:rsidRPr="003B00CC">
              <w:rPr>
                <w:b/>
                <w:sz w:val="20"/>
                <w:szCs w:val="20"/>
                <w:lang w:val="es-419"/>
              </w:rPr>
              <w:t xml:space="preserve"> (</w:t>
            </w:r>
            <w:proofErr w:type="spellStart"/>
            <w:r w:rsidRPr="003B00CC">
              <w:rPr>
                <w:b/>
                <w:sz w:val="20"/>
                <w:szCs w:val="20"/>
                <w:lang w:val="es-419"/>
              </w:rPr>
              <w:t>Học</w:t>
            </w:r>
            <w:proofErr w:type="spellEnd"/>
            <w:r w:rsidRPr="003B00CC">
              <w:rPr>
                <w:b/>
                <w:sz w:val="20"/>
                <w:szCs w:val="20"/>
                <w:lang w:val="es-419"/>
              </w:rPr>
              <w:t xml:space="preserve"> </w:t>
            </w:r>
            <w:proofErr w:type="spellStart"/>
            <w:r w:rsidRPr="003B00CC">
              <w:rPr>
                <w:b/>
                <w:sz w:val="20"/>
                <w:szCs w:val="20"/>
                <w:lang w:val="es-419"/>
              </w:rPr>
              <w:t>Sinh</w:t>
            </w:r>
            <w:proofErr w:type="spellEnd"/>
            <w:r w:rsidRPr="003B00CC">
              <w:rPr>
                <w:b/>
                <w:sz w:val="20"/>
                <w:szCs w:val="20"/>
                <w:lang w:val="es-419"/>
              </w:rPr>
              <w:t xml:space="preserve">) (PTA/PTSA) </w:t>
            </w:r>
            <w:proofErr w:type="spellStart"/>
            <w:r w:rsidRPr="003B00CC">
              <w:rPr>
                <w:b/>
                <w:sz w:val="20"/>
                <w:szCs w:val="20"/>
                <w:lang w:val="es-419"/>
              </w:rPr>
              <w:t>bảo</w:t>
            </w:r>
            <w:proofErr w:type="spellEnd"/>
            <w:r w:rsidRPr="003B00CC">
              <w:rPr>
                <w:b/>
                <w:sz w:val="20"/>
                <w:szCs w:val="20"/>
                <w:lang w:val="es-419"/>
              </w:rPr>
              <w:t xml:space="preserve"> </w:t>
            </w:r>
            <w:proofErr w:type="spellStart"/>
            <w:r w:rsidRPr="003B00CC">
              <w:rPr>
                <w:b/>
                <w:sz w:val="20"/>
                <w:szCs w:val="20"/>
                <w:lang w:val="es-419"/>
              </w:rPr>
              <w:t>trợ</w:t>
            </w:r>
            <w:proofErr w:type="spellEnd"/>
            <w:r w:rsidRPr="003B00CC">
              <w:rPr>
                <w:b/>
                <w:sz w:val="20"/>
                <w:szCs w:val="20"/>
                <w:lang w:val="es-419"/>
              </w:rPr>
              <w:t xml:space="preserve"> </w:t>
            </w:r>
            <w:proofErr w:type="spellStart"/>
            <w:r w:rsidRPr="003B00CC">
              <w:rPr>
                <w:b/>
                <w:sz w:val="20"/>
                <w:szCs w:val="20"/>
                <w:lang w:val="es-419"/>
              </w:rPr>
              <w:t>một</w:t>
            </w:r>
            <w:proofErr w:type="spellEnd"/>
            <w:r w:rsidRPr="003B00CC">
              <w:rPr>
                <w:b/>
                <w:sz w:val="20"/>
                <w:szCs w:val="20"/>
                <w:lang w:val="es-419"/>
              </w:rPr>
              <w:t xml:space="preserve"> </w:t>
            </w:r>
            <w:proofErr w:type="spellStart"/>
            <w:r w:rsidRPr="003B00CC">
              <w:rPr>
                <w:b/>
                <w:sz w:val="20"/>
                <w:szCs w:val="20"/>
                <w:lang w:val="es-419"/>
              </w:rPr>
              <w:t>sinh</w:t>
            </w:r>
            <w:proofErr w:type="spellEnd"/>
            <w:r w:rsidRPr="003B00CC">
              <w:rPr>
                <w:b/>
                <w:sz w:val="20"/>
                <w:szCs w:val="20"/>
                <w:lang w:val="es-419"/>
              </w:rPr>
              <w:t xml:space="preserve"> </w:t>
            </w:r>
            <w:proofErr w:type="spellStart"/>
            <w:r w:rsidRPr="003B00CC">
              <w:rPr>
                <w:b/>
                <w:sz w:val="20"/>
                <w:szCs w:val="20"/>
                <w:lang w:val="es-419"/>
              </w:rPr>
              <w:t>hoạt</w:t>
            </w:r>
            <w:proofErr w:type="spellEnd"/>
            <w:r w:rsidRPr="003B00CC">
              <w:rPr>
                <w:b/>
                <w:sz w:val="20"/>
                <w:szCs w:val="20"/>
                <w:lang w:val="es-419"/>
              </w:rPr>
              <w:t xml:space="preserve"> </w:t>
            </w:r>
            <w:proofErr w:type="spellStart"/>
            <w:r w:rsidRPr="003B00CC">
              <w:rPr>
                <w:b/>
                <w:sz w:val="20"/>
                <w:szCs w:val="20"/>
                <w:lang w:val="es-419"/>
              </w:rPr>
              <w:t>sau</w:t>
            </w:r>
            <w:proofErr w:type="spellEnd"/>
            <w:r w:rsidRPr="003B00CC">
              <w:rPr>
                <w:b/>
                <w:sz w:val="20"/>
                <w:szCs w:val="20"/>
                <w:lang w:val="es-419"/>
              </w:rPr>
              <w:t xml:space="preserve"> </w:t>
            </w:r>
            <w:proofErr w:type="spellStart"/>
            <w:r w:rsidRPr="003B00CC">
              <w:rPr>
                <w:b/>
                <w:sz w:val="20"/>
                <w:szCs w:val="20"/>
                <w:lang w:val="es-419"/>
              </w:rPr>
              <w:t>trường</w:t>
            </w:r>
            <w:proofErr w:type="spellEnd"/>
            <w:r w:rsidRPr="003B00CC">
              <w:rPr>
                <w:b/>
                <w:sz w:val="20"/>
                <w:szCs w:val="20"/>
                <w:lang w:val="es-419"/>
              </w:rPr>
              <w:t xml:space="preserve">, </w:t>
            </w:r>
            <w:proofErr w:type="spellStart"/>
            <w:r w:rsidRPr="003B00CC">
              <w:rPr>
                <w:b/>
                <w:sz w:val="20"/>
                <w:szCs w:val="20"/>
                <w:lang w:val="es-419"/>
              </w:rPr>
              <w:t>chương</w:t>
            </w:r>
            <w:proofErr w:type="spellEnd"/>
            <w:r w:rsidRPr="003B00CC">
              <w:rPr>
                <w:b/>
                <w:sz w:val="20"/>
                <w:szCs w:val="20"/>
                <w:lang w:val="es-419"/>
              </w:rPr>
              <w:t xml:space="preserve"> </w:t>
            </w:r>
            <w:proofErr w:type="spellStart"/>
            <w:r w:rsidRPr="003B00CC">
              <w:rPr>
                <w:b/>
                <w:sz w:val="20"/>
                <w:szCs w:val="20"/>
                <w:lang w:val="es-419"/>
              </w:rPr>
              <w:t>trình</w:t>
            </w:r>
            <w:proofErr w:type="spellEnd"/>
            <w:r w:rsidRPr="003B00CC">
              <w:rPr>
                <w:b/>
                <w:sz w:val="20"/>
                <w:szCs w:val="20"/>
                <w:lang w:val="es-419"/>
              </w:rPr>
              <w:t xml:space="preserve"> </w:t>
            </w:r>
            <w:proofErr w:type="spellStart"/>
            <w:r w:rsidRPr="003B00CC">
              <w:rPr>
                <w:b/>
                <w:sz w:val="20"/>
                <w:szCs w:val="20"/>
                <w:lang w:val="es-419"/>
              </w:rPr>
              <w:t>học</w:t>
            </w:r>
            <w:proofErr w:type="spellEnd"/>
            <w:r w:rsidRPr="003B00CC">
              <w:rPr>
                <w:b/>
                <w:sz w:val="20"/>
                <w:szCs w:val="20"/>
                <w:lang w:val="es-419"/>
              </w:rPr>
              <w:t xml:space="preserve"> </w:t>
            </w:r>
            <w:proofErr w:type="spellStart"/>
            <w:r w:rsidRPr="003B00CC">
              <w:rPr>
                <w:b/>
                <w:sz w:val="20"/>
                <w:szCs w:val="20"/>
                <w:lang w:val="es-419"/>
              </w:rPr>
              <w:t>vấn</w:t>
            </w:r>
            <w:proofErr w:type="spellEnd"/>
            <w:r w:rsidRPr="003B00CC">
              <w:rPr>
                <w:b/>
                <w:sz w:val="20"/>
                <w:szCs w:val="20"/>
                <w:lang w:val="es-419"/>
              </w:rPr>
              <w:t xml:space="preserve"> </w:t>
            </w:r>
            <w:proofErr w:type="spellStart"/>
            <w:r w:rsidRPr="003B00CC">
              <w:rPr>
                <w:b/>
                <w:sz w:val="20"/>
                <w:szCs w:val="20"/>
                <w:lang w:val="es-419"/>
              </w:rPr>
              <w:t>trau</w:t>
            </w:r>
            <w:proofErr w:type="spellEnd"/>
            <w:r w:rsidRPr="003B00CC">
              <w:rPr>
                <w:b/>
                <w:sz w:val="20"/>
                <w:szCs w:val="20"/>
                <w:lang w:val="es-419"/>
              </w:rPr>
              <w:t xml:space="preserve"> </w:t>
            </w:r>
            <w:proofErr w:type="spellStart"/>
            <w:r w:rsidRPr="003B00CC">
              <w:rPr>
                <w:b/>
                <w:sz w:val="20"/>
                <w:szCs w:val="20"/>
                <w:lang w:val="es-419"/>
              </w:rPr>
              <w:t>dồi</w:t>
            </w:r>
            <w:proofErr w:type="spellEnd"/>
            <w:r w:rsidRPr="003B00CC">
              <w:rPr>
                <w:b/>
                <w:sz w:val="20"/>
                <w:szCs w:val="20"/>
                <w:lang w:val="es-419"/>
              </w:rPr>
              <w:t xml:space="preserve">, hay </w:t>
            </w:r>
            <w:proofErr w:type="spellStart"/>
            <w:r w:rsidRPr="003B00CC">
              <w:rPr>
                <w:b/>
                <w:sz w:val="20"/>
                <w:szCs w:val="20"/>
                <w:lang w:val="es-419"/>
              </w:rPr>
              <w:t>chương</w:t>
            </w:r>
            <w:proofErr w:type="spellEnd"/>
            <w:r w:rsidRPr="003B00CC">
              <w:rPr>
                <w:b/>
                <w:sz w:val="20"/>
                <w:szCs w:val="20"/>
                <w:lang w:val="es-419"/>
              </w:rPr>
              <w:t xml:space="preserve"> </w:t>
            </w:r>
            <w:proofErr w:type="spellStart"/>
            <w:r w:rsidRPr="003B00CC">
              <w:rPr>
                <w:b/>
                <w:sz w:val="20"/>
                <w:szCs w:val="20"/>
                <w:lang w:val="es-419"/>
              </w:rPr>
              <w:t>trình</w:t>
            </w:r>
            <w:proofErr w:type="spellEnd"/>
            <w:r w:rsidRPr="003B00CC">
              <w:rPr>
                <w:b/>
                <w:sz w:val="20"/>
                <w:szCs w:val="20"/>
                <w:lang w:val="es-419"/>
              </w:rPr>
              <w:t xml:space="preserve"> </w:t>
            </w:r>
            <w:proofErr w:type="spellStart"/>
            <w:r w:rsidRPr="003B00CC">
              <w:rPr>
                <w:b/>
                <w:sz w:val="20"/>
                <w:szCs w:val="20"/>
                <w:lang w:val="es-419"/>
              </w:rPr>
              <w:t>khác</w:t>
            </w:r>
            <w:proofErr w:type="spellEnd"/>
            <w:r w:rsidRPr="003B00CC">
              <w:rPr>
                <w:b/>
                <w:sz w:val="20"/>
                <w:szCs w:val="20"/>
                <w:lang w:val="es-419"/>
              </w:rPr>
              <w:t xml:space="preserve">, </w:t>
            </w:r>
            <w:proofErr w:type="spellStart"/>
            <w:r w:rsidRPr="003B00CC">
              <w:rPr>
                <w:b/>
                <w:sz w:val="20"/>
                <w:szCs w:val="20"/>
                <w:lang w:val="es-419"/>
              </w:rPr>
              <w:t>những</w:t>
            </w:r>
            <w:proofErr w:type="spellEnd"/>
            <w:r w:rsidRPr="003B00CC">
              <w:rPr>
                <w:b/>
                <w:sz w:val="20"/>
                <w:szCs w:val="20"/>
                <w:lang w:val="es-419"/>
              </w:rPr>
              <w:t xml:space="preserve"> </w:t>
            </w:r>
            <w:proofErr w:type="spellStart"/>
            <w:r w:rsidRPr="003B00CC">
              <w:rPr>
                <w:b/>
                <w:sz w:val="20"/>
                <w:szCs w:val="20"/>
                <w:lang w:val="es-419"/>
              </w:rPr>
              <w:t>người</w:t>
            </w:r>
            <w:proofErr w:type="spellEnd"/>
            <w:r w:rsidRPr="003B00CC">
              <w:rPr>
                <w:b/>
                <w:sz w:val="20"/>
                <w:szCs w:val="20"/>
                <w:lang w:val="es-419"/>
              </w:rPr>
              <w:t xml:space="preserve"> </w:t>
            </w:r>
            <w:proofErr w:type="spellStart"/>
            <w:r w:rsidRPr="003B00CC">
              <w:rPr>
                <w:b/>
                <w:sz w:val="20"/>
                <w:szCs w:val="20"/>
                <w:lang w:val="es-419"/>
              </w:rPr>
              <w:t>cung</w:t>
            </w:r>
            <w:proofErr w:type="spellEnd"/>
            <w:r w:rsidRPr="003B00CC">
              <w:rPr>
                <w:b/>
                <w:sz w:val="20"/>
                <w:szCs w:val="20"/>
                <w:lang w:val="es-419"/>
              </w:rPr>
              <w:t xml:space="preserve"> </w:t>
            </w:r>
            <w:proofErr w:type="spellStart"/>
            <w:r w:rsidRPr="003B00CC">
              <w:rPr>
                <w:b/>
                <w:sz w:val="20"/>
                <w:szCs w:val="20"/>
                <w:lang w:val="es-419"/>
              </w:rPr>
              <w:t>cấp</w:t>
            </w:r>
            <w:proofErr w:type="spellEnd"/>
            <w:r w:rsidRPr="003B00CC">
              <w:rPr>
                <w:b/>
                <w:sz w:val="20"/>
                <w:szCs w:val="20"/>
                <w:lang w:val="es-419"/>
              </w:rPr>
              <w:t xml:space="preserve"> </w:t>
            </w:r>
            <w:proofErr w:type="spellStart"/>
            <w:r w:rsidRPr="003B00CC">
              <w:rPr>
                <w:b/>
                <w:sz w:val="20"/>
                <w:szCs w:val="20"/>
                <w:lang w:val="es-419"/>
              </w:rPr>
              <w:t>dịch</w:t>
            </w:r>
            <w:proofErr w:type="spellEnd"/>
            <w:r w:rsidRPr="003B00CC">
              <w:rPr>
                <w:b/>
                <w:sz w:val="20"/>
                <w:szCs w:val="20"/>
                <w:lang w:val="es-419"/>
              </w:rPr>
              <w:t xml:space="preserve"> </w:t>
            </w:r>
            <w:proofErr w:type="spellStart"/>
            <w:r w:rsidRPr="003B00CC">
              <w:rPr>
                <w:b/>
                <w:sz w:val="20"/>
                <w:szCs w:val="20"/>
                <w:lang w:val="es-419"/>
              </w:rPr>
              <w:t>vụ</w:t>
            </w:r>
            <w:proofErr w:type="spellEnd"/>
            <w:r w:rsidRPr="003B00CC">
              <w:rPr>
                <w:b/>
                <w:sz w:val="20"/>
                <w:szCs w:val="20"/>
                <w:lang w:val="es-419"/>
              </w:rPr>
              <w:t xml:space="preserve"> </w:t>
            </w:r>
            <w:proofErr w:type="spellStart"/>
            <w:r w:rsidRPr="003B00CC">
              <w:rPr>
                <w:b/>
                <w:sz w:val="20"/>
                <w:szCs w:val="20"/>
                <w:lang w:val="es-419"/>
              </w:rPr>
              <w:t>có</w:t>
            </w:r>
            <w:proofErr w:type="spellEnd"/>
            <w:r w:rsidRPr="003B00CC">
              <w:rPr>
                <w:b/>
                <w:sz w:val="20"/>
                <w:szCs w:val="20"/>
                <w:lang w:val="es-419"/>
              </w:rPr>
              <w:t xml:space="preserve"> </w:t>
            </w:r>
            <w:proofErr w:type="spellStart"/>
            <w:r w:rsidRPr="003B00CC">
              <w:rPr>
                <w:b/>
                <w:sz w:val="20"/>
                <w:szCs w:val="20"/>
                <w:lang w:val="es-419"/>
              </w:rPr>
              <w:t>phải</w:t>
            </w:r>
            <w:proofErr w:type="spellEnd"/>
            <w:r w:rsidRPr="003B00CC">
              <w:rPr>
                <w:b/>
                <w:sz w:val="20"/>
                <w:szCs w:val="20"/>
                <w:lang w:val="es-419"/>
              </w:rPr>
              <w:t xml:space="preserve"> </w:t>
            </w:r>
            <w:proofErr w:type="spellStart"/>
            <w:r w:rsidRPr="003B00CC">
              <w:rPr>
                <w:b/>
                <w:sz w:val="20"/>
                <w:szCs w:val="20"/>
                <w:lang w:val="es-419"/>
              </w:rPr>
              <w:t>theo</w:t>
            </w:r>
            <w:proofErr w:type="spellEnd"/>
            <w:r w:rsidRPr="003B00CC">
              <w:rPr>
                <w:b/>
                <w:sz w:val="20"/>
                <w:szCs w:val="20"/>
                <w:lang w:val="es-419"/>
              </w:rPr>
              <w:t xml:space="preserve"> </w:t>
            </w:r>
            <w:proofErr w:type="spellStart"/>
            <w:r w:rsidRPr="003B00CC">
              <w:rPr>
                <w:b/>
                <w:sz w:val="20"/>
                <w:szCs w:val="20"/>
                <w:lang w:val="es-419"/>
              </w:rPr>
              <w:t>các</w:t>
            </w:r>
            <w:proofErr w:type="spellEnd"/>
            <w:r w:rsidRPr="003B00CC">
              <w:rPr>
                <w:b/>
                <w:sz w:val="20"/>
                <w:szCs w:val="20"/>
                <w:lang w:val="es-419"/>
              </w:rPr>
              <w:t xml:space="preserve"> </w:t>
            </w:r>
            <w:proofErr w:type="spellStart"/>
            <w:r w:rsidRPr="003B00CC">
              <w:rPr>
                <w:b/>
                <w:sz w:val="20"/>
                <w:szCs w:val="20"/>
                <w:lang w:val="es-419"/>
              </w:rPr>
              <w:t>điều</w:t>
            </w:r>
            <w:proofErr w:type="spellEnd"/>
            <w:r w:rsidRPr="003B00CC">
              <w:rPr>
                <w:b/>
                <w:sz w:val="20"/>
                <w:szCs w:val="20"/>
                <w:lang w:val="es-419"/>
              </w:rPr>
              <w:t xml:space="preserve"> </w:t>
            </w:r>
            <w:proofErr w:type="spellStart"/>
            <w:r w:rsidRPr="003B00CC">
              <w:rPr>
                <w:b/>
                <w:sz w:val="20"/>
                <w:szCs w:val="20"/>
                <w:lang w:val="es-419"/>
              </w:rPr>
              <w:t>kiện</w:t>
            </w:r>
            <w:proofErr w:type="spellEnd"/>
            <w:r w:rsidRPr="003B00CC">
              <w:rPr>
                <w:b/>
                <w:sz w:val="20"/>
                <w:szCs w:val="20"/>
                <w:lang w:val="es-419"/>
              </w:rPr>
              <w:t xml:space="preserve"> </w:t>
            </w:r>
            <w:proofErr w:type="spellStart"/>
            <w:r w:rsidRPr="003B00CC">
              <w:rPr>
                <w:b/>
                <w:sz w:val="20"/>
                <w:szCs w:val="20"/>
                <w:lang w:val="es-419"/>
              </w:rPr>
              <w:t>áp</w:t>
            </w:r>
            <w:proofErr w:type="spellEnd"/>
            <w:r w:rsidRPr="003B00CC">
              <w:rPr>
                <w:b/>
                <w:sz w:val="20"/>
                <w:szCs w:val="20"/>
                <w:lang w:val="es-419"/>
              </w:rPr>
              <w:t xml:space="preserve"> </w:t>
            </w:r>
            <w:proofErr w:type="spellStart"/>
            <w:r w:rsidRPr="003B00CC">
              <w:rPr>
                <w:b/>
                <w:sz w:val="20"/>
                <w:szCs w:val="20"/>
                <w:lang w:val="es-419"/>
              </w:rPr>
              <w:t>dụng</w:t>
            </w:r>
            <w:proofErr w:type="spellEnd"/>
            <w:r w:rsidRPr="003B00CC">
              <w:rPr>
                <w:b/>
                <w:sz w:val="20"/>
                <w:szCs w:val="20"/>
                <w:lang w:val="es-419"/>
              </w:rPr>
              <w:t xml:space="preserve"> cho </w:t>
            </w:r>
            <w:proofErr w:type="spellStart"/>
            <w:r w:rsidRPr="003B00CC">
              <w:rPr>
                <w:b/>
                <w:sz w:val="20"/>
                <w:szCs w:val="20"/>
                <w:lang w:val="es-419"/>
              </w:rPr>
              <w:t>nhân</w:t>
            </w:r>
            <w:proofErr w:type="spellEnd"/>
            <w:r w:rsidRPr="003B00CC">
              <w:rPr>
                <w:b/>
                <w:sz w:val="20"/>
                <w:szCs w:val="20"/>
                <w:lang w:val="es-419"/>
              </w:rPr>
              <w:t xml:space="preserve"> </w:t>
            </w:r>
            <w:proofErr w:type="spellStart"/>
            <w:r w:rsidRPr="003B00CC">
              <w:rPr>
                <w:b/>
                <w:sz w:val="20"/>
                <w:szCs w:val="20"/>
                <w:lang w:val="es-419"/>
              </w:rPr>
              <w:t>viên</w:t>
            </w:r>
            <w:proofErr w:type="spellEnd"/>
            <w:r w:rsidRPr="003B00CC">
              <w:rPr>
                <w:b/>
                <w:sz w:val="20"/>
                <w:szCs w:val="20"/>
                <w:lang w:val="es-419"/>
              </w:rPr>
              <w:t xml:space="preserve"> </w:t>
            </w:r>
            <w:proofErr w:type="spellStart"/>
            <w:r w:rsidRPr="003B00CC">
              <w:rPr>
                <w:b/>
                <w:sz w:val="20"/>
                <w:szCs w:val="20"/>
                <w:lang w:val="es-419"/>
              </w:rPr>
              <w:t>thầu</w:t>
            </w:r>
            <w:proofErr w:type="spellEnd"/>
            <w:r w:rsidRPr="003B00CC">
              <w:rPr>
                <w:b/>
                <w:sz w:val="20"/>
                <w:szCs w:val="20"/>
                <w:lang w:val="es-419"/>
              </w:rPr>
              <w:t xml:space="preserve"> MCPS </w:t>
            </w:r>
            <w:proofErr w:type="spellStart"/>
            <w:r w:rsidRPr="003B00CC">
              <w:rPr>
                <w:b/>
                <w:sz w:val="20"/>
                <w:szCs w:val="20"/>
                <w:lang w:val="es-419"/>
              </w:rPr>
              <w:t>về</w:t>
            </w:r>
            <w:proofErr w:type="spellEnd"/>
            <w:r w:rsidRPr="003B00CC">
              <w:rPr>
                <w:b/>
                <w:sz w:val="20"/>
                <w:szCs w:val="20"/>
                <w:lang w:val="es-419"/>
              </w:rPr>
              <w:t xml:space="preserve"> </w:t>
            </w:r>
            <w:proofErr w:type="spellStart"/>
            <w:r w:rsidRPr="003B00CC">
              <w:rPr>
                <w:b/>
                <w:sz w:val="20"/>
                <w:szCs w:val="20"/>
                <w:lang w:val="es-419"/>
              </w:rPr>
              <w:t>lăn</w:t>
            </w:r>
            <w:proofErr w:type="spellEnd"/>
            <w:r w:rsidRPr="003B00CC">
              <w:rPr>
                <w:b/>
                <w:sz w:val="20"/>
                <w:szCs w:val="20"/>
                <w:lang w:val="es-419"/>
              </w:rPr>
              <w:t xml:space="preserve"> </w:t>
            </w:r>
            <w:proofErr w:type="spellStart"/>
            <w:r w:rsidRPr="003B00CC">
              <w:rPr>
                <w:b/>
                <w:sz w:val="20"/>
                <w:szCs w:val="20"/>
                <w:lang w:val="es-419"/>
              </w:rPr>
              <w:t>tay</w:t>
            </w:r>
            <w:proofErr w:type="spellEnd"/>
            <w:r w:rsidRPr="003B00CC">
              <w:rPr>
                <w:b/>
                <w:sz w:val="20"/>
                <w:szCs w:val="20"/>
                <w:lang w:val="es-419"/>
              </w:rPr>
              <w:t>/</w:t>
            </w:r>
            <w:proofErr w:type="spellStart"/>
            <w:r w:rsidRPr="003B00CC">
              <w:rPr>
                <w:b/>
                <w:sz w:val="20"/>
                <w:szCs w:val="20"/>
                <w:lang w:val="es-419"/>
              </w:rPr>
              <w:t>thẩm</w:t>
            </w:r>
            <w:proofErr w:type="spellEnd"/>
            <w:r w:rsidRPr="003B00CC">
              <w:rPr>
                <w:b/>
                <w:sz w:val="20"/>
                <w:szCs w:val="20"/>
                <w:lang w:val="es-419"/>
              </w:rPr>
              <w:t xml:space="preserve"> </w:t>
            </w:r>
            <w:proofErr w:type="spellStart"/>
            <w:r w:rsidRPr="003B00CC">
              <w:rPr>
                <w:b/>
                <w:sz w:val="20"/>
                <w:szCs w:val="20"/>
                <w:lang w:val="es-419"/>
              </w:rPr>
              <w:t>tra</w:t>
            </w:r>
            <w:proofErr w:type="spellEnd"/>
            <w:r w:rsidRPr="003B00CC">
              <w:rPr>
                <w:b/>
                <w:sz w:val="20"/>
                <w:szCs w:val="20"/>
                <w:lang w:val="es-419"/>
              </w:rPr>
              <w:t xml:space="preserve"> </w:t>
            </w:r>
            <w:proofErr w:type="spellStart"/>
            <w:r w:rsidRPr="003B00CC">
              <w:rPr>
                <w:b/>
                <w:sz w:val="20"/>
                <w:szCs w:val="20"/>
                <w:lang w:val="es-419"/>
              </w:rPr>
              <w:t>lỷ</w:t>
            </w:r>
            <w:proofErr w:type="spellEnd"/>
            <w:r w:rsidRPr="003B00CC">
              <w:rPr>
                <w:b/>
                <w:sz w:val="20"/>
                <w:szCs w:val="20"/>
                <w:lang w:val="es-419"/>
              </w:rPr>
              <w:t xml:space="preserve"> </w:t>
            </w:r>
            <w:proofErr w:type="spellStart"/>
            <w:r w:rsidRPr="003B00CC">
              <w:rPr>
                <w:b/>
                <w:sz w:val="20"/>
                <w:szCs w:val="20"/>
                <w:lang w:val="es-419"/>
              </w:rPr>
              <w:t>lịch</w:t>
            </w:r>
            <w:proofErr w:type="spellEnd"/>
            <w:r w:rsidRPr="003B00CC">
              <w:rPr>
                <w:b/>
                <w:sz w:val="20"/>
                <w:szCs w:val="20"/>
                <w:lang w:val="es-419"/>
              </w:rPr>
              <w:t xml:space="preserve"> </w:t>
            </w:r>
            <w:proofErr w:type="spellStart"/>
            <w:r w:rsidRPr="003B00CC">
              <w:rPr>
                <w:b/>
                <w:sz w:val="20"/>
                <w:szCs w:val="20"/>
                <w:lang w:val="es-419"/>
              </w:rPr>
              <w:t>không</w:t>
            </w:r>
            <w:proofErr w:type="spellEnd"/>
            <w:r w:rsidRPr="003B00CC">
              <w:rPr>
                <w:b/>
                <w:sz w:val="20"/>
                <w:szCs w:val="20"/>
                <w:lang w:val="es-419"/>
              </w:rPr>
              <w:t xml:space="preserve">? </w:t>
            </w:r>
          </w:p>
        </w:tc>
        <w:tc>
          <w:tcPr>
            <w:tcW w:w="6343" w:type="dxa"/>
          </w:tcPr>
          <w:p w14:paraId="09C3E0F3" w14:textId="08623066" w:rsidR="0065785D" w:rsidRPr="003B00CC" w:rsidRDefault="0065785D" w:rsidP="0065785D">
            <w:pPr>
              <w:pStyle w:val="NoSpacing"/>
              <w:rPr>
                <w:sz w:val="20"/>
                <w:szCs w:val="20"/>
                <w:lang w:val="es-419"/>
              </w:rPr>
            </w:pPr>
            <w:r w:rsidRPr="003B00CC">
              <w:rPr>
                <w:b/>
                <w:sz w:val="20"/>
                <w:szCs w:val="20"/>
                <w:lang w:val="es-419"/>
              </w:rPr>
              <w:t>A21:</w:t>
            </w:r>
            <w:r w:rsidR="00BF23EE" w:rsidRPr="003B00CC">
              <w:rPr>
                <w:sz w:val="20"/>
                <w:szCs w:val="20"/>
                <w:lang w:val="es-419"/>
              </w:rPr>
              <w:t xml:space="preserve"> </w:t>
            </w:r>
            <w:proofErr w:type="spellStart"/>
            <w:r w:rsidR="00BF23EE" w:rsidRPr="003B00CC">
              <w:rPr>
                <w:sz w:val="20"/>
                <w:szCs w:val="20"/>
                <w:lang w:val="es-419"/>
              </w:rPr>
              <w:t>Lăn</w:t>
            </w:r>
            <w:proofErr w:type="spellEnd"/>
            <w:r w:rsidR="00BF23EE" w:rsidRPr="003B00CC">
              <w:rPr>
                <w:sz w:val="20"/>
                <w:szCs w:val="20"/>
                <w:lang w:val="es-419"/>
              </w:rPr>
              <w:t xml:space="preserve"> </w:t>
            </w:r>
            <w:proofErr w:type="spellStart"/>
            <w:r w:rsidR="00BF23EE" w:rsidRPr="003B00CC">
              <w:rPr>
                <w:sz w:val="20"/>
                <w:szCs w:val="20"/>
                <w:lang w:val="es-419"/>
              </w:rPr>
              <w:t>tay</w:t>
            </w:r>
            <w:proofErr w:type="spellEnd"/>
            <w:r w:rsidR="00BF23EE" w:rsidRPr="003B00CC">
              <w:rPr>
                <w:sz w:val="20"/>
                <w:szCs w:val="20"/>
                <w:lang w:val="es-419"/>
              </w:rPr>
              <w:t xml:space="preserve"> </w:t>
            </w:r>
            <w:proofErr w:type="spellStart"/>
            <w:r w:rsidR="00BF23EE" w:rsidRPr="003B00CC">
              <w:rPr>
                <w:sz w:val="20"/>
                <w:szCs w:val="20"/>
                <w:lang w:val="es-419"/>
              </w:rPr>
              <w:t>và</w:t>
            </w:r>
            <w:proofErr w:type="spellEnd"/>
            <w:r w:rsidR="00BF23EE" w:rsidRPr="003B00CC">
              <w:rPr>
                <w:sz w:val="20"/>
                <w:szCs w:val="20"/>
                <w:lang w:val="es-419"/>
              </w:rPr>
              <w:t xml:space="preserve"> </w:t>
            </w:r>
            <w:proofErr w:type="spellStart"/>
            <w:r w:rsidR="00BF23EE" w:rsidRPr="003B00CC">
              <w:rPr>
                <w:sz w:val="20"/>
                <w:szCs w:val="20"/>
                <w:lang w:val="es-419"/>
              </w:rPr>
              <w:t>thẩm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w:t>
            </w:r>
            <w:proofErr w:type="spellStart"/>
            <w:r w:rsidR="00BF23EE" w:rsidRPr="003B00CC">
              <w:rPr>
                <w:sz w:val="20"/>
                <w:szCs w:val="20"/>
                <w:lang w:val="es-419"/>
              </w:rPr>
              <w:t>lý</w:t>
            </w:r>
            <w:proofErr w:type="spellEnd"/>
            <w:r w:rsidR="00BF23EE" w:rsidRPr="003B00CC">
              <w:rPr>
                <w:sz w:val="20"/>
                <w:szCs w:val="20"/>
                <w:lang w:val="es-419"/>
              </w:rPr>
              <w:t xml:space="preserve"> </w:t>
            </w:r>
            <w:proofErr w:type="spellStart"/>
            <w:r w:rsidR="00BF23EE" w:rsidRPr="003B00CC">
              <w:rPr>
                <w:sz w:val="20"/>
                <w:szCs w:val="20"/>
                <w:lang w:val="es-419"/>
              </w:rPr>
              <w:t>lịch</w:t>
            </w:r>
            <w:proofErr w:type="spellEnd"/>
            <w:r w:rsidR="00BF23EE" w:rsidRPr="003B00CC">
              <w:rPr>
                <w:sz w:val="20"/>
                <w:szCs w:val="20"/>
                <w:lang w:val="es-419"/>
              </w:rPr>
              <w:t xml:space="preserve"> </w:t>
            </w:r>
            <w:proofErr w:type="spellStart"/>
            <w:r w:rsidR="00BF23EE" w:rsidRPr="003B00CC">
              <w:rPr>
                <w:sz w:val="20"/>
                <w:szCs w:val="20"/>
                <w:lang w:val="es-419"/>
              </w:rPr>
              <w:t>chỉ</w:t>
            </w:r>
            <w:proofErr w:type="spellEnd"/>
            <w:r w:rsidR="00BF23EE" w:rsidRPr="003B00CC">
              <w:rPr>
                <w:sz w:val="20"/>
                <w:szCs w:val="20"/>
                <w:lang w:val="es-419"/>
              </w:rPr>
              <w:t xml:space="preserve"> </w:t>
            </w:r>
            <w:proofErr w:type="spellStart"/>
            <w:r w:rsidR="00BF23EE" w:rsidRPr="003B00CC">
              <w:rPr>
                <w:sz w:val="20"/>
                <w:szCs w:val="20"/>
                <w:lang w:val="es-419"/>
              </w:rPr>
              <w:t>cần</w:t>
            </w:r>
            <w:proofErr w:type="spellEnd"/>
            <w:r w:rsidR="00BF23EE" w:rsidRPr="003B00CC">
              <w:rPr>
                <w:sz w:val="20"/>
                <w:szCs w:val="20"/>
                <w:lang w:val="es-419"/>
              </w:rPr>
              <w:t xml:space="preserve"> </w:t>
            </w:r>
            <w:proofErr w:type="spellStart"/>
            <w:r w:rsidR="00BF23EE" w:rsidRPr="003B00CC">
              <w:rPr>
                <w:sz w:val="20"/>
                <w:szCs w:val="20"/>
                <w:lang w:val="es-419"/>
              </w:rPr>
              <w:t>phải</w:t>
            </w:r>
            <w:proofErr w:type="spellEnd"/>
            <w:r w:rsidR="00BF23EE" w:rsidRPr="003B00CC">
              <w:rPr>
                <w:sz w:val="20"/>
                <w:szCs w:val="20"/>
                <w:lang w:val="es-419"/>
              </w:rPr>
              <w:t xml:space="preserve"> </w:t>
            </w:r>
            <w:proofErr w:type="spellStart"/>
            <w:r w:rsidR="00BF23EE" w:rsidRPr="003B00CC">
              <w:rPr>
                <w:sz w:val="20"/>
                <w:szCs w:val="20"/>
                <w:lang w:val="es-419"/>
              </w:rPr>
              <w:t>có</w:t>
            </w:r>
            <w:proofErr w:type="spellEnd"/>
            <w:r w:rsidR="00BF23EE" w:rsidRPr="003B00CC">
              <w:rPr>
                <w:sz w:val="20"/>
                <w:szCs w:val="20"/>
                <w:lang w:val="es-419"/>
              </w:rPr>
              <w:t xml:space="preserve"> cho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sự</w:t>
            </w:r>
            <w:proofErr w:type="spellEnd"/>
            <w:r w:rsidR="00BF23EE" w:rsidRPr="003B00CC">
              <w:rPr>
                <w:sz w:val="20"/>
                <w:szCs w:val="20"/>
                <w:lang w:val="es-419"/>
              </w:rPr>
              <w:t xml:space="preserve"> </w:t>
            </w:r>
            <w:proofErr w:type="spellStart"/>
            <w:r w:rsidR="00BF23EE" w:rsidRPr="003B00CC">
              <w:rPr>
                <w:sz w:val="20"/>
                <w:szCs w:val="20"/>
                <w:lang w:val="es-419"/>
              </w:rPr>
              <w:t>kiện</w:t>
            </w:r>
            <w:proofErr w:type="spellEnd"/>
            <w:r w:rsidR="00BF23EE" w:rsidRPr="003B00CC">
              <w:rPr>
                <w:sz w:val="20"/>
                <w:szCs w:val="20"/>
                <w:lang w:val="es-419"/>
              </w:rPr>
              <w:t xml:space="preserve"> do </w:t>
            </w:r>
            <w:proofErr w:type="spellStart"/>
            <w:r w:rsidR="00BF23EE" w:rsidRPr="003B00CC">
              <w:rPr>
                <w:sz w:val="20"/>
                <w:szCs w:val="20"/>
                <w:lang w:val="es-419"/>
              </w:rPr>
              <w:t>trường</w:t>
            </w:r>
            <w:proofErr w:type="spellEnd"/>
            <w:r w:rsidR="00BF23EE" w:rsidRPr="003B00CC">
              <w:rPr>
                <w:sz w:val="20"/>
                <w:szCs w:val="20"/>
                <w:lang w:val="es-419"/>
              </w:rPr>
              <w:t xml:space="preserve"> </w:t>
            </w:r>
            <w:proofErr w:type="spellStart"/>
            <w:r w:rsidR="00BF23EE" w:rsidRPr="003B00CC">
              <w:rPr>
                <w:sz w:val="20"/>
                <w:szCs w:val="20"/>
                <w:lang w:val="es-419"/>
              </w:rPr>
              <w:t>bảo</w:t>
            </w:r>
            <w:proofErr w:type="spellEnd"/>
            <w:r w:rsidR="00BF23EE" w:rsidRPr="003B00CC">
              <w:rPr>
                <w:sz w:val="20"/>
                <w:szCs w:val="20"/>
                <w:lang w:val="es-419"/>
              </w:rPr>
              <w:t xml:space="preserve"> </w:t>
            </w:r>
            <w:proofErr w:type="spellStart"/>
            <w:r w:rsidR="00BF23EE" w:rsidRPr="003B00CC">
              <w:rPr>
                <w:sz w:val="20"/>
                <w:szCs w:val="20"/>
                <w:lang w:val="es-419"/>
              </w:rPr>
              <w:t>trợ</w:t>
            </w:r>
            <w:proofErr w:type="spellEnd"/>
            <w:r w:rsidR="00BF23EE" w:rsidRPr="003B00CC">
              <w:rPr>
                <w:sz w:val="20"/>
                <w:szCs w:val="20"/>
                <w:lang w:val="es-419"/>
              </w:rPr>
              <w:t xml:space="preserve"> </w:t>
            </w:r>
            <w:proofErr w:type="spellStart"/>
            <w:r w:rsidR="00BF23EE" w:rsidRPr="003B00CC">
              <w:rPr>
                <w:sz w:val="20"/>
                <w:szCs w:val="20"/>
                <w:lang w:val="es-419"/>
              </w:rPr>
              <w:t>thôi</w:t>
            </w:r>
            <w:proofErr w:type="spellEnd"/>
            <w:r w:rsidR="00BF23EE" w:rsidRPr="003B00CC">
              <w:rPr>
                <w:sz w:val="20"/>
                <w:szCs w:val="20"/>
                <w:lang w:val="es-419"/>
              </w:rPr>
              <w:t>.</w:t>
            </w:r>
          </w:p>
          <w:p w14:paraId="3A997104" w14:textId="2BA5FF7E" w:rsidR="0065785D" w:rsidRPr="003B00CC" w:rsidRDefault="0065785D" w:rsidP="001E677B">
            <w:pPr>
              <w:pStyle w:val="ListParagraph"/>
              <w:numPr>
                <w:ilvl w:val="0"/>
                <w:numId w:val="17"/>
              </w:numPr>
              <w:ind w:left="471" w:hanging="270"/>
              <w:rPr>
                <w:sz w:val="20"/>
                <w:szCs w:val="20"/>
                <w:lang w:val="es-419"/>
              </w:rPr>
            </w:pPr>
            <w:proofErr w:type="spellStart"/>
            <w:r w:rsidRPr="003B00CC">
              <w:rPr>
                <w:sz w:val="20"/>
                <w:szCs w:val="20"/>
                <w:lang w:val="es-419"/>
              </w:rPr>
              <w:t>Nếu</w:t>
            </w:r>
            <w:proofErr w:type="spellEnd"/>
            <w:r w:rsidRPr="003B00CC">
              <w:rPr>
                <w:sz w:val="20"/>
                <w:szCs w:val="20"/>
                <w:lang w:val="es-419"/>
              </w:rPr>
              <w:t xml:space="preserve"> </w:t>
            </w:r>
            <w:proofErr w:type="spellStart"/>
            <w:r w:rsidRPr="003B00CC">
              <w:rPr>
                <w:sz w:val="20"/>
                <w:szCs w:val="20"/>
                <w:lang w:val="es-419"/>
              </w:rPr>
              <w:t>chương</w:t>
            </w:r>
            <w:proofErr w:type="spellEnd"/>
            <w:r w:rsidRPr="003B00CC">
              <w:rPr>
                <w:sz w:val="20"/>
                <w:szCs w:val="20"/>
                <w:lang w:val="es-419"/>
              </w:rPr>
              <w:t xml:space="preserve"> </w:t>
            </w:r>
            <w:proofErr w:type="spellStart"/>
            <w:r w:rsidRPr="003B00CC">
              <w:rPr>
                <w:sz w:val="20"/>
                <w:szCs w:val="20"/>
                <w:lang w:val="es-419"/>
              </w:rPr>
              <w:t>trình</w:t>
            </w:r>
            <w:proofErr w:type="spellEnd"/>
            <w:r w:rsidRPr="003B00CC">
              <w:rPr>
                <w:sz w:val="20"/>
                <w:szCs w:val="20"/>
                <w:lang w:val="es-419"/>
              </w:rPr>
              <w:t xml:space="preserve"> </w:t>
            </w:r>
            <w:proofErr w:type="spellStart"/>
            <w:r w:rsidRPr="003B00CC">
              <w:rPr>
                <w:sz w:val="20"/>
                <w:szCs w:val="20"/>
                <w:lang w:val="es-419"/>
              </w:rPr>
              <w:t>sau</w:t>
            </w:r>
            <w:proofErr w:type="spellEnd"/>
            <w:r w:rsidRPr="003B00CC">
              <w:rPr>
                <w:sz w:val="20"/>
                <w:szCs w:val="20"/>
                <w:lang w:val="es-419"/>
              </w:rPr>
              <w:t xml:space="preserve">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là</w:t>
            </w:r>
            <w:proofErr w:type="spellEnd"/>
            <w:r w:rsidRPr="003B00CC">
              <w:rPr>
                <w:sz w:val="20"/>
                <w:szCs w:val="20"/>
                <w:lang w:val="es-419"/>
              </w:rPr>
              <w:t xml:space="preserve"> </w:t>
            </w:r>
            <w:proofErr w:type="spellStart"/>
            <w:r w:rsidRPr="003B00CC">
              <w:rPr>
                <w:sz w:val="20"/>
                <w:szCs w:val="20"/>
                <w:lang w:val="es-419"/>
              </w:rPr>
              <w:t>được</w:t>
            </w:r>
            <w:proofErr w:type="spellEnd"/>
            <w:r w:rsidRPr="003B00CC">
              <w:rPr>
                <w:sz w:val="20"/>
                <w:szCs w:val="20"/>
                <w:lang w:val="es-419"/>
              </w:rPr>
              <w:t xml:space="preserve"> </w:t>
            </w:r>
            <w:proofErr w:type="spellStart"/>
            <w:r w:rsidRPr="003B00CC">
              <w:rPr>
                <w:sz w:val="20"/>
                <w:szCs w:val="20"/>
                <w:u w:val="single"/>
                <w:lang w:val="es-419"/>
              </w:rPr>
              <w:t>tài</w:t>
            </w:r>
            <w:proofErr w:type="spellEnd"/>
            <w:r w:rsidRPr="003B00CC">
              <w:rPr>
                <w:sz w:val="20"/>
                <w:szCs w:val="20"/>
                <w:u w:val="single"/>
                <w:lang w:val="es-419"/>
              </w:rPr>
              <w:t xml:space="preserve"> </w:t>
            </w:r>
            <w:proofErr w:type="spellStart"/>
            <w:r w:rsidRPr="003B00CC">
              <w:rPr>
                <w:sz w:val="20"/>
                <w:szCs w:val="20"/>
                <w:u w:val="single"/>
                <w:lang w:val="es-419"/>
              </w:rPr>
              <w:t>trợ</w:t>
            </w:r>
            <w:proofErr w:type="spellEnd"/>
            <w:r w:rsidRPr="003B00CC">
              <w:rPr>
                <w:sz w:val="20"/>
                <w:szCs w:val="20"/>
                <w:u w:val="single"/>
                <w:lang w:val="es-419"/>
              </w:rPr>
              <w:t xml:space="preserve"> hay do MCPS </w:t>
            </w:r>
            <w:proofErr w:type="spellStart"/>
            <w:r w:rsidRPr="003B00CC">
              <w:rPr>
                <w:sz w:val="20"/>
                <w:szCs w:val="20"/>
                <w:u w:val="single"/>
                <w:lang w:val="es-419"/>
              </w:rPr>
              <w:t>bảo</w:t>
            </w:r>
            <w:proofErr w:type="spellEnd"/>
            <w:r w:rsidRPr="003B00CC">
              <w:rPr>
                <w:sz w:val="20"/>
                <w:szCs w:val="20"/>
                <w:u w:val="single"/>
                <w:lang w:val="es-419"/>
              </w:rPr>
              <w:t xml:space="preserve"> </w:t>
            </w:r>
            <w:proofErr w:type="spellStart"/>
            <w:r w:rsidRPr="003B00CC">
              <w:rPr>
                <w:sz w:val="20"/>
                <w:szCs w:val="20"/>
                <w:u w:val="single"/>
                <w:lang w:val="es-419"/>
              </w:rPr>
              <w:t>trợ</w:t>
            </w:r>
            <w:proofErr w:type="spellEnd"/>
            <w:r w:rsidRPr="003B00CC">
              <w:rPr>
                <w:sz w:val="20"/>
                <w:szCs w:val="20"/>
                <w:u w:val="single"/>
                <w:lang w:val="es-419"/>
              </w:rPr>
              <w:t xml:space="preserve">, hay MCPS </w:t>
            </w:r>
            <w:proofErr w:type="spellStart"/>
            <w:r w:rsidRPr="003B00CC">
              <w:rPr>
                <w:sz w:val="20"/>
                <w:szCs w:val="20"/>
                <w:u w:val="single"/>
                <w:lang w:val="es-419"/>
              </w:rPr>
              <w:t>là</w:t>
            </w:r>
            <w:proofErr w:type="spellEnd"/>
            <w:r w:rsidRPr="003B00CC">
              <w:rPr>
                <w:sz w:val="20"/>
                <w:szCs w:val="20"/>
                <w:u w:val="single"/>
                <w:lang w:val="es-419"/>
              </w:rPr>
              <w:t xml:space="preserve"> </w:t>
            </w:r>
            <w:proofErr w:type="spellStart"/>
            <w:r w:rsidRPr="003B00CC">
              <w:rPr>
                <w:sz w:val="20"/>
                <w:szCs w:val="20"/>
                <w:u w:val="single"/>
                <w:lang w:val="es-419"/>
              </w:rPr>
              <w:t>phần</w:t>
            </w:r>
            <w:proofErr w:type="spellEnd"/>
            <w:r w:rsidRPr="003B00CC">
              <w:rPr>
                <w:sz w:val="20"/>
                <w:szCs w:val="20"/>
                <w:u w:val="single"/>
                <w:lang w:val="es-419"/>
              </w:rPr>
              <w:t xml:space="preserve"> </w:t>
            </w:r>
            <w:proofErr w:type="spellStart"/>
            <w:r w:rsidRPr="003B00CC">
              <w:rPr>
                <w:sz w:val="20"/>
                <w:szCs w:val="20"/>
                <w:u w:val="single"/>
                <w:lang w:val="es-419"/>
              </w:rPr>
              <w:t>của</w:t>
            </w:r>
            <w:proofErr w:type="spellEnd"/>
            <w:r w:rsidRPr="003B00CC">
              <w:rPr>
                <w:sz w:val="20"/>
                <w:szCs w:val="20"/>
                <w:u w:val="single"/>
                <w:lang w:val="es-419"/>
              </w:rPr>
              <w:t xml:space="preserve"> </w:t>
            </w:r>
            <w:proofErr w:type="spellStart"/>
            <w:r w:rsidRPr="003B00CC">
              <w:rPr>
                <w:sz w:val="20"/>
                <w:szCs w:val="20"/>
                <w:u w:val="single"/>
                <w:lang w:val="es-419"/>
              </w:rPr>
              <w:t>hợp</w:t>
            </w:r>
            <w:proofErr w:type="spellEnd"/>
            <w:r w:rsidRPr="003B00CC">
              <w:rPr>
                <w:sz w:val="20"/>
                <w:szCs w:val="20"/>
                <w:u w:val="single"/>
                <w:lang w:val="es-419"/>
              </w:rPr>
              <w:t xml:space="preserve"> </w:t>
            </w:r>
            <w:proofErr w:type="spellStart"/>
            <w:r w:rsidRPr="003B00CC">
              <w:rPr>
                <w:sz w:val="20"/>
                <w:szCs w:val="20"/>
                <w:u w:val="single"/>
                <w:lang w:val="es-419"/>
              </w:rPr>
              <w:t>đồng</w:t>
            </w:r>
            <w:proofErr w:type="spellEnd"/>
            <w:r w:rsidRPr="003B00CC">
              <w:rPr>
                <w:sz w:val="20"/>
                <w:szCs w:val="20"/>
                <w:lang w:val="es-419"/>
              </w:rPr>
              <w:t xml:space="preserve"> (</w:t>
            </w:r>
            <w:proofErr w:type="spellStart"/>
            <w:r w:rsidRPr="003B00CC">
              <w:rPr>
                <w:sz w:val="20"/>
                <w:szCs w:val="20"/>
                <w:lang w:val="es-419"/>
              </w:rPr>
              <w:t>như</w:t>
            </w:r>
            <w:proofErr w:type="spellEnd"/>
            <w:r w:rsidRPr="003B00CC">
              <w:rPr>
                <w:sz w:val="20"/>
                <w:szCs w:val="20"/>
                <w:lang w:val="es-419"/>
              </w:rPr>
              <w:t xml:space="preserve"> </w:t>
            </w:r>
            <w:proofErr w:type="spellStart"/>
            <w:r w:rsidRPr="003B00CC">
              <w:rPr>
                <w:sz w:val="20"/>
                <w:szCs w:val="20"/>
                <w:lang w:val="es-419"/>
              </w:rPr>
              <w:t>chữ</w:t>
            </w:r>
            <w:proofErr w:type="spellEnd"/>
            <w:r w:rsidRPr="003B00CC">
              <w:rPr>
                <w:sz w:val="20"/>
                <w:szCs w:val="20"/>
                <w:lang w:val="es-419"/>
              </w:rPr>
              <w:t xml:space="preserve"> </w:t>
            </w:r>
            <w:proofErr w:type="spellStart"/>
            <w:r w:rsidRPr="003B00CC">
              <w:rPr>
                <w:sz w:val="20"/>
                <w:szCs w:val="20"/>
                <w:lang w:val="es-419"/>
              </w:rPr>
              <w:t>ký</w:t>
            </w:r>
            <w:proofErr w:type="spellEnd"/>
            <w:r w:rsidRPr="003B00CC">
              <w:rPr>
                <w:sz w:val="20"/>
                <w:szCs w:val="20"/>
                <w:lang w:val="es-419"/>
              </w:rPr>
              <w:t xml:space="preserve"> </w:t>
            </w:r>
            <w:proofErr w:type="spellStart"/>
            <w:r w:rsidRPr="003B00CC">
              <w:rPr>
                <w:sz w:val="20"/>
                <w:szCs w:val="20"/>
                <w:lang w:val="es-419"/>
              </w:rPr>
              <w:t>hiệu</w:t>
            </w:r>
            <w:proofErr w:type="spellEnd"/>
            <w:r w:rsidRPr="003B00CC">
              <w:rPr>
                <w:sz w:val="20"/>
                <w:szCs w:val="20"/>
                <w:lang w:val="es-419"/>
              </w:rPr>
              <w:t xml:space="preserve"> </w:t>
            </w:r>
            <w:proofErr w:type="spellStart"/>
            <w:r w:rsidRPr="003B00CC">
              <w:rPr>
                <w:sz w:val="20"/>
                <w:szCs w:val="20"/>
                <w:lang w:val="es-419"/>
              </w:rPr>
              <w:t>trưởng</w:t>
            </w:r>
            <w:proofErr w:type="spellEnd"/>
            <w:r w:rsidRPr="003B00CC">
              <w:rPr>
                <w:sz w:val="20"/>
                <w:szCs w:val="20"/>
                <w:lang w:val="es-419"/>
              </w:rPr>
              <w:t xml:space="preserve"> </w:t>
            </w:r>
            <w:proofErr w:type="spellStart"/>
            <w:r w:rsidRPr="003B00CC">
              <w:rPr>
                <w:sz w:val="20"/>
                <w:szCs w:val="20"/>
                <w:lang w:val="es-419"/>
              </w:rPr>
              <w:t>có</w:t>
            </w:r>
            <w:proofErr w:type="spellEnd"/>
            <w:r w:rsidRPr="003B00CC">
              <w:rPr>
                <w:sz w:val="20"/>
                <w:szCs w:val="20"/>
                <w:lang w:val="es-419"/>
              </w:rPr>
              <w:t xml:space="preserve"> </w:t>
            </w:r>
            <w:proofErr w:type="spellStart"/>
            <w:r w:rsidRPr="003B00CC">
              <w:rPr>
                <w:sz w:val="20"/>
                <w:szCs w:val="20"/>
                <w:lang w:val="es-419"/>
              </w:rPr>
              <w:t>trên</w:t>
            </w:r>
            <w:proofErr w:type="spellEnd"/>
            <w:r w:rsidRPr="003B00CC">
              <w:rPr>
                <w:sz w:val="20"/>
                <w:szCs w:val="20"/>
                <w:lang w:val="es-419"/>
              </w:rPr>
              <w:t xml:space="preserve"> </w:t>
            </w:r>
            <w:proofErr w:type="spellStart"/>
            <w:r w:rsidRPr="003B00CC">
              <w:rPr>
                <w:sz w:val="20"/>
                <w:szCs w:val="20"/>
                <w:lang w:val="es-419"/>
              </w:rPr>
              <w:t>hợp</w:t>
            </w:r>
            <w:proofErr w:type="spellEnd"/>
            <w:r w:rsidRPr="003B00CC">
              <w:rPr>
                <w:sz w:val="20"/>
                <w:szCs w:val="20"/>
                <w:lang w:val="es-419"/>
              </w:rPr>
              <w:t xml:space="preserve"> </w:t>
            </w:r>
            <w:proofErr w:type="spellStart"/>
            <w:proofErr w:type="gramStart"/>
            <w:r w:rsidRPr="003B00CC">
              <w:rPr>
                <w:sz w:val="20"/>
                <w:szCs w:val="20"/>
                <w:lang w:val="es-419"/>
              </w:rPr>
              <w:t>đồng</w:t>
            </w:r>
            <w:proofErr w:type="spellEnd"/>
            <w:r w:rsidRPr="003B00CC">
              <w:rPr>
                <w:sz w:val="20"/>
                <w:szCs w:val="20"/>
                <w:lang w:val="es-419"/>
              </w:rPr>
              <w:t xml:space="preserve"> ,</w:t>
            </w:r>
            <w:proofErr w:type="gramEnd"/>
            <w:r w:rsidRPr="003B00CC">
              <w:rPr>
                <w:sz w:val="20"/>
                <w:szCs w:val="20"/>
                <w:lang w:val="es-419"/>
              </w:rPr>
              <w:t xml:space="preserve"> </w:t>
            </w:r>
            <w:proofErr w:type="spellStart"/>
            <w:r w:rsidRPr="003B00CC">
              <w:rPr>
                <w:sz w:val="20"/>
                <w:szCs w:val="20"/>
                <w:lang w:val="es-419"/>
              </w:rPr>
              <w:t>huấn</w:t>
            </w:r>
            <w:proofErr w:type="spellEnd"/>
            <w:r w:rsidRPr="003B00CC">
              <w:rPr>
                <w:sz w:val="20"/>
                <w:szCs w:val="20"/>
                <w:lang w:val="es-419"/>
              </w:rPr>
              <w:t xml:space="preserve"> </w:t>
            </w:r>
            <w:proofErr w:type="spellStart"/>
            <w:r w:rsidRPr="003B00CC">
              <w:rPr>
                <w:sz w:val="20"/>
                <w:szCs w:val="20"/>
                <w:lang w:val="es-419"/>
              </w:rPr>
              <w:t>luyện</w:t>
            </w:r>
            <w:proofErr w:type="spellEnd"/>
            <w:r w:rsidRPr="003B00CC">
              <w:rPr>
                <w:sz w:val="20"/>
                <w:szCs w:val="20"/>
                <w:lang w:val="es-419"/>
              </w:rPr>
              <w:t xml:space="preserve"> </w:t>
            </w:r>
            <w:proofErr w:type="spellStart"/>
            <w:r w:rsidRPr="003B00CC">
              <w:rPr>
                <w:sz w:val="20"/>
                <w:szCs w:val="20"/>
                <w:lang w:val="es-419"/>
              </w:rPr>
              <w:t>là</w:t>
            </w:r>
            <w:proofErr w:type="spellEnd"/>
            <w:r w:rsidRPr="003B00CC">
              <w:rPr>
                <w:sz w:val="20"/>
                <w:szCs w:val="20"/>
                <w:lang w:val="es-419"/>
              </w:rPr>
              <w:t xml:space="preserve"> </w:t>
            </w:r>
            <w:proofErr w:type="spellStart"/>
            <w:r w:rsidRPr="003B00CC">
              <w:rPr>
                <w:sz w:val="20"/>
                <w:szCs w:val="20"/>
                <w:lang w:val="es-419"/>
              </w:rPr>
              <w:t>bắt</w:t>
            </w:r>
            <w:proofErr w:type="spellEnd"/>
            <w:r w:rsidRPr="003B00CC">
              <w:rPr>
                <w:sz w:val="20"/>
                <w:szCs w:val="20"/>
                <w:lang w:val="es-419"/>
              </w:rPr>
              <w:t xml:space="preserve"> </w:t>
            </w:r>
            <w:proofErr w:type="spellStart"/>
            <w:r w:rsidRPr="003B00CC">
              <w:rPr>
                <w:sz w:val="20"/>
                <w:szCs w:val="20"/>
                <w:lang w:val="es-419"/>
              </w:rPr>
              <w:t>buộc</w:t>
            </w:r>
            <w:proofErr w:type="spellEnd"/>
            <w:r w:rsidRPr="003B00CC">
              <w:rPr>
                <w:sz w:val="20"/>
                <w:szCs w:val="20"/>
                <w:lang w:val="es-419"/>
              </w:rPr>
              <w:t xml:space="preserve"> </w:t>
            </w:r>
            <w:proofErr w:type="spellStart"/>
            <w:r w:rsidRPr="003B00CC">
              <w:rPr>
                <w:sz w:val="20"/>
                <w:szCs w:val="20"/>
                <w:lang w:val="es-419"/>
              </w:rPr>
              <w:t>và</w:t>
            </w:r>
            <w:proofErr w:type="spellEnd"/>
            <w:r w:rsidRPr="003B00CC">
              <w:rPr>
                <w:sz w:val="20"/>
                <w:szCs w:val="20"/>
                <w:lang w:val="es-419"/>
              </w:rPr>
              <w:t xml:space="preserve"> </w:t>
            </w:r>
            <w:proofErr w:type="spellStart"/>
            <w:r w:rsidRPr="003B00CC">
              <w:rPr>
                <w:sz w:val="20"/>
                <w:szCs w:val="20"/>
                <w:lang w:val="es-419"/>
              </w:rPr>
              <w:t>nếu</w:t>
            </w:r>
            <w:proofErr w:type="spellEnd"/>
            <w:r w:rsidRPr="003B00CC">
              <w:rPr>
                <w:sz w:val="20"/>
                <w:szCs w:val="20"/>
                <w:lang w:val="es-419"/>
              </w:rPr>
              <w:t xml:space="preserve"> </w:t>
            </w:r>
            <w:proofErr w:type="spellStart"/>
            <w:r w:rsidRPr="003B00CC">
              <w:rPr>
                <w:sz w:val="20"/>
                <w:szCs w:val="20"/>
                <w:lang w:val="es-419"/>
              </w:rPr>
              <w:t>những</w:t>
            </w:r>
            <w:proofErr w:type="spellEnd"/>
            <w:r w:rsidRPr="003B00CC">
              <w:rPr>
                <w:sz w:val="20"/>
                <w:szCs w:val="20"/>
                <w:lang w:val="es-419"/>
              </w:rPr>
              <w:t xml:space="preserve"> </w:t>
            </w:r>
            <w:proofErr w:type="spellStart"/>
            <w:r w:rsidRPr="003B00CC">
              <w:rPr>
                <w:sz w:val="20"/>
                <w:szCs w:val="20"/>
                <w:lang w:val="es-419"/>
              </w:rPr>
              <w:t>người</w:t>
            </w:r>
            <w:proofErr w:type="spellEnd"/>
            <w:r w:rsidRPr="003B00CC">
              <w:rPr>
                <w:sz w:val="20"/>
                <w:szCs w:val="20"/>
                <w:lang w:val="es-419"/>
              </w:rPr>
              <w:t xml:space="preserve"> </w:t>
            </w:r>
            <w:proofErr w:type="spellStart"/>
            <w:r w:rsidRPr="003B00CC">
              <w:rPr>
                <w:sz w:val="20"/>
                <w:szCs w:val="20"/>
                <w:lang w:val="es-419"/>
              </w:rPr>
              <w:t>cung</w:t>
            </w:r>
            <w:proofErr w:type="spellEnd"/>
            <w:r w:rsidRPr="003B00CC">
              <w:rPr>
                <w:sz w:val="20"/>
                <w:szCs w:val="20"/>
                <w:lang w:val="es-419"/>
              </w:rPr>
              <w:t xml:space="preserve"> </w:t>
            </w:r>
            <w:proofErr w:type="spellStart"/>
            <w:r w:rsidRPr="003B00CC">
              <w:rPr>
                <w:sz w:val="20"/>
                <w:szCs w:val="20"/>
                <w:lang w:val="es-419"/>
              </w:rPr>
              <w:t>cấp</w:t>
            </w:r>
            <w:proofErr w:type="spellEnd"/>
            <w:r w:rsidRPr="003B00CC">
              <w:rPr>
                <w:sz w:val="20"/>
                <w:szCs w:val="20"/>
                <w:lang w:val="es-419"/>
              </w:rPr>
              <w:t xml:space="preserve"> </w:t>
            </w:r>
            <w:proofErr w:type="spellStart"/>
            <w:r w:rsidRPr="003B00CC">
              <w:rPr>
                <w:sz w:val="20"/>
                <w:szCs w:val="20"/>
                <w:lang w:val="es-419"/>
              </w:rPr>
              <w:t>chương</w:t>
            </w:r>
            <w:proofErr w:type="spellEnd"/>
            <w:r w:rsidRPr="003B00CC">
              <w:rPr>
                <w:sz w:val="20"/>
                <w:szCs w:val="20"/>
                <w:lang w:val="es-419"/>
              </w:rPr>
              <w:t xml:space="preserve"> </w:t>
            </w:r>
            <w:proofErr w:type="spellStart"/>
            <w:r w:rsidRPr="003B00CC">
              <w:rPr>
                <w:sz w:val="20"/>
                <w:szCs w:val="20"/>
                <w:lang w:val="es-419"/>
              </w:rPr>
              <w:t>trình</w:t>
            </w:r>
            <w:proofErr w:type="spellEnd"/>
            <w:r w:rsidRPr="003B00CC">
              <w:rPr>
                <w:sz w:val="20"/>
                <w:szCs w:val="20"/>
                <w:lang w:val="es-419"/>
              </w:rPr>
              <w:t xml:space="preserve"> </w:t>
            </w:r>
            <w:proofErr w:type="spellStart"/>
            <w:r w:rsidRPr="003B00CC">
              <w:rPr>
                <w:sz w:val="20"/>
                <w:szCs w:val="20"/>
                <w:lang w:val="es-419"/>
              </w:rPr>
              <w:t>sau</w:t>
            </w:r>
            <w:proofErr w:type="spellEnd"/>
            <w:r w:rsidRPr="003B00CC">
              <w:rPr>
                <w:sz w:val="20"/>
                <w:szCs w:val="20"/>
                <w:lang w:val="es-419"/>
              </w:rPr>
              <w:t xml:space="preserve">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sẽ</w:t>
            </w:r>
            <w:proofErr w:type="spellEnd"/>
            <w:r w:rsidRPr="003B00CC">
              <w:rPr>
                <w:sz w:val="20"/>
                <w:szCs w:val="20"/>
                <w:lang w:val="es-419"/>
              </w:rPr>
              <w:t xml:space="preserve"> </w:t>
            </w:r>
            <w:proofErr w:type="spellStart"/>
            <w:r w:rsidRPr="003B00CC">
              <w:rPr>
                <w:sz w:val="20"/>
                <w:szCs w:val="20"/>
                <w:lang w:val="es-419"/>
              </w:rPr>
              <w:t>giao</w:t>
            </w:r>
            <w:proofErr w:type="spellEnd"/>
            <w:r w:rsidRPr="003B00CC">
              <w:rPr>
                <w:sz w:val="20"/>
                <w:szCs w:val="20"/>
                <w:lang w:val="es-419"/>
              </w:rPr>
              <w:t xml:space="preserve"> </w:t>
            </w:r>
            <w:proofErr w:type="spellStart"/>
            <w:r w:rsidRPr="003B00CC">
              <w:rPr>
                <w:sz w:val="20"/>
                <w:szCs w:val="20"/>
                <w:lang w:val="es-419"/>
              </w:rPr>
              <w:t>tiếp</w:t>
            </w:r>
            <w:proofErr w:type="spellEnd"/>
            <w:r w:rsidRPr="003B00CC">
              <w:rPr>
                <w:sz w:val="20"/>
                <w:szCs w:val="20"/>
                <w:lang w:val="es-419"/>
              </w:rPr>
              <w:t xml:space="preserve"> </w:t>
            </w:r>
            <w:proofErr w:type="spellStart"/>
            <w:r w:rsidRPr="003B00CC">
              <w:rPr>
                <w:sz w:val="20"/>
                <w:szCs w:val="20"/>
                <w:lang w:val="es-419"/>
              </w:rPr>
              <w:t>trực</w:t>
            </w:r>
            <w:proofErr w:type="spellEnd"/>
            <w:r w:rsidRPr="003B00CC">
              <w:rPr>
                <w:sz w:val="20"/>
                <w:szCs w:val="20"/>
                <w:lang w:val="es-419"/>
              </w:rPr>
              <w:t xml:space="preserve"> </w:t>
            </w:r>
            <w:proofErr w:type="spellStart"/>
            <w:r w:rsidRPr="003B00CC">
              <w:rPr>
                <w:sz w:val="20"/>
                <w:szCs w:val="20"/>
                <w:lang w:val="es-419"/>
              </w:rPr>
              <w:t>tiếp</w:t>
            </w:r>
            <w:proofErr w:type="spellEnd"/>
            <w:r w:rsidRPr="003B00CC">
              <w:rPr>
                <w:sz w:val="20"/>
                <w:szCs w:val="20"/>
                <w:lang w:val="es-419"/>
              </w:rPr>
              <w:t xml:space="preserve">,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giám</w:t>
            </w:r>
            <w:proofErr w:type="spellEnd"/>
            <w:r w:rsidRPr="003B00CC">
              <w:rPr>
                <w:sz w:val="20"/>
                <w:szCs w:val="20"/>
                <w:lang w:val="es-419"/>
              </w:rPr>
              <w:t xml:space="preserve"> </w:t>
            </w:r>
            <w:proofErr w:type="spellStart"/>
            <w:r w:rsidRPr="003B00CC">
              <w:rPr>
                <w:sz w:val="20"/>
                <w:szCs w:val="20"/>
                <w:lang w:val="es-419"/>
              </w:rPr>
              <w:t>thị</w:t>
            </w:r>
            <w:proofErr w:type="spellEnd"/>
            <w:r w:rsidRPr="003B00CC">
              <w:rPr>
                <w:sz w:val="20"/>
                <w:szCs w:val="20"/>
                <w:lang w:val="es-419"/>
              </w:rPr>
              <w:t xml:space="preserve">, </w:t>
            </w:r>
            <w:proofErr w:type="spellStart"/>
            <w:r w:rsidRPr="003B00CC">
              <w:rPr>
                <w:sz w:val="20"/>
                <w:szCs w:val="20"/>
                <w:lang w:val="es-419"/>
              </w:rPr>
              <w:t>và</w:t>
            </w:r>
            <w:proofErr w:type="spellEnd"/>
            <w:r w:rsidRPr="003B00CC">
              <w:rPr>
                <w:sz w:val="20"/>
                <w:szCs w:val="20"/>
                <w:lang w:val="es-419"/>
              </w:rPr>
              <w:t xml:space="preserve">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kiểm</w:t>
            </w:r>
            <w:proofErr w:type="spellEnd"/>
            <w:r w:rsidRPr="003B00CC">
              <w:rPr>
                <w:sz w:val="20"/>
                <w:szCs w:val="20"/>
                <w:lang w:val="es-419"/>
              </w:rPr>
              <w:t xml:space="preserve"> </w:t>
            </w:r>
            <w:proofErr w:type="spellStart"/>
            <w:r w:rsidRPr="003B00CC">
              <w:rPr>
                <w:sz w:val="20"/>
                <w:szCs w:val="20"/>
                <w:lang w:val="es-419"/>
              </w:rPr>
              <w:t>soát</w:t>
            </w:r>
            <w:proofErr w:type="spellEnd"/>
            <w:r w:rsidRPr="003B00CC">
              <w:rPr>
                <w:sz w:val="20"/>
                <w:szCs w:val="20"/>
                <w:lang w:val="es-419"/>
              </w:rPr>
              <w:t xml:space="preserve"> </w:t>
            </w:r>
            <w:proofErr w:type="spellStart"/>
            <w:r w:rsidRPr="003B00CC">
              <w:rPr>
                <w:sz w:val="20"/>
                <w:szCs w:val="20"/>
                <w:lang w:val="es-419"/>
              </w:rPr>
              <w:t>với</w:t>
            </w:r>
            <w:proofErr w:type="spellEnd"/>
            <w:r w:rsidRPr="003B00CC">
              <w:rPr>
                <w:sz w:val="20"/>
                <w:szCs w:val="20"/>
                <w:lang w:val="es-419"/>
              </w:rPr>
              <w:t xml:space="preserve"> </w:t>
            </w:r>
            <w:proofErr w:type="spellStart"/>
            <w:r w:rsidRPr="003B00CC">
              <w:rPr>
                <w:sz w:val="20"/>
                <w:szCs w:val="20"/>
                <w:lang w:val="es-419"/>
              </w:rPr>
              <w:t>các</w:t>
            </w:r>
            <w:proofErr w:type="spellEnd"/>
            <w:r w:rsidRPr="003B00CC">
              <w:rPr>
                <w:sz w:val="20"/>
                <w:szCs w:val="20"/>
                <w:lang w:val="es-419"/>
              </w:rPr>
              <w:t xml:space="preserve"> </w:t>
            </w:r>
            <w:proofErr w:type="spellStart"/>
            <w:r w:rsidRPr="003B00CC">
              <w:rPr>
                <w:sz w:val="20"/>
                <w:szCs w:val="20"/>
                <w:lang w:val="es-419"/>
              </w:rPr>
              <w:t>học</w:t>
            </w:r>
            <w:proofErr w:type="spellEnd"/>
            <w:r w:rsidRPr="003B00CC">
              <w:rPr>
                <w:sz w:val="20"/>
                <w:szCs w:val="20"/>
                <w:lang w:val="es-419"/>
              </w:rPr>
              <w:t xml:space="preserve"> </w:t>
            </w:r>
            <w:proofErr w:type="spellStart"/>
            <w:r w:rsidRPr="003B00CC">
              <w:rPr>
                <w:sz w:val="20"/>
                <w:szCs w:val="20"/>
                <w:lang w:val="es-419"/>
              </w:rPr>
              <w:t>sinh</w:t>
            </w:r>
            <w:proofErr w:type="spellEnd"/>
            <w:r w:rsidRPr="003B00CC">
              <w:rPr>
                <w:sz w:val="20"/>
                <w:szCs w:val="20"/>
                <w:lang w:val="es-419"/>
              </w:rPr>
              <w:t xml:space="preserve"> </w:t>
            </w:r>
            <w:proofErr w:type="spellStart"/>
            <w:r w:rsidRPr="003B00CC">
              <w:rPr>
                <w:sz w:val="20"/>
                <w:szCs w:val="20"/>
                <w:lang w:val="es-419"/>
              </w:rPr>
              <w:t>trong</w:t>
            </w:r>
            <w:proofErr w:type="spellEnd"/>
            <w:r w:rsidRPr="003B00CC">
              <w:rPr>
                <w:sz w:val="20"/>
                <w:szCs w:val="20"/>
                <w:lang w:val="es-419"/>
              </w:rPr>
              <w:t xml:space="preserve"> </w:t>
            </w:r>
            <w:proofErr w:type="spellStart"/>
            <w:r w:rsidRPr="003B00CC">
              <w:rPr>
                <w:sz w:val="20"/>
                <w:szCs w:val="20"/>
                <w:lang w:val="es-419"/>
              </w:rPr>
              <w:t>một</w:t>
            </w:r>
            <w:proofErr w:type="spellEnd"/>
            <w:r w:rsidRPr="003B00CC">
              <w:rPr>
                <w:sz w:val="20"/>
                <w:szCs w:val="20"/>
                <w:lang w:val="es-419"/>
              </w:rPr>
              <w:t xml:space="preserve"> </w:t>
            </w:r>
            <w:proofErr w:type="spellStart"/>
            <w:r w:rsidRPr="003B00CC">
              <w:rPr>
                <w:sz w:val="20"/>
                <w:szCs w:val="20"/>
                <w:lang w:val="es-419"/>
              </w:rPr>
              <w:t>khu</w:t>
            </w:r>
            <w:proofErr w:type="spellEnd"/>
            <w:r w:rsidRPr="003B00CC">
              <w:rPr>
                <w:sz w:val="20"/>
                <w:szCs w:val="20"/>
                <w:lang w:val="es-419"/>
              </w:rPr>
              <w:t xml:space="preserve"> </w:t>
            </w:r>
            <w:proofErr w:type="spellStart"/>
            <w:r w:rsidRPr="003B00CC">
              <w:rPr>
                <w:sz w:val="20"/>
                <w:szCs w:val="20"/>
                <w:lang w:val="es-419"/>
              </w:rPr>
              <w:t>vực</w:t>
            </w:r>
            <w:proofErr w:type="spellEnd"/>
            <w:r w:rsidRPr="003B00CC">
              <w:rPr>
                <w:sz w:val="20"/>
                <w:szCs w:val="20"/>
                <w:lang w:val="es-419"/>
              </w:rPr>
              <w:t xml:space="preserve"> MCPS </w:t>
            </w:r>
            <w:proofErr w:type="spellStart"/>
            <w:r w:rsidRPr="003B00CC">
              <w:rPr>
                <w:sz w:val="20"/>
                <w:szCs w:val="20"/>
                <w:lang w:val="es-419"/>
              </w:rPr>
              <w:t>phải</w:t>
            </w:r>
            <w:proofErr w:type="spellEnd"/>
            <w:r w:rsidRPr="003B00CC">
              <w:rPr>
                <w:sz w:val="20"/>
                <w:szCs w:val="20"/>
                <w:lang w:val="es-419"/>
              </w:rPr>
              <w:t xml:space="preserve"> </w:t>
            </w:r>
            <w:proofErr w:type="spellStart"/>
            <w:r w:rsidRPr="003B00CC">
              <w:rPr>
                <w:sz w:val="20"/>
                <w:szCs w:val="20"/>
                <w:lang w:val="es-419"/>
              </w:rPr>
              <w:t>có</w:t>
            </w:r>
            <w:proofErr w:type="spellEnd"/>
            <w:r w:rsidRPr="003B00CC">
              <w:rPr>
                <w:sz w:val="20"/>
                <w:szCs w:val="20"/>
                <w:lang w:val="es-419"/>
              </w:rPr>
              <w:t xml:space="preserve"> </w:t>
            </w:r>
            <w:proofErr w:type="spellStart"/>
            <w:r w:rsidRPr="003B00CC">
              <w:rPr>
                <w:sz w:val="20"/>
                <w:szCs w:val="20"/>
                <w:lang w:val="es-419"/>
              </w:rPr>
              <w:t>thẩm</w:t>
            </w:r>
            <w:proofErr w:type="spellEnd"/>
            <w:r w:rsidRPr="003B00CC">
              <w:rPr>
                <w:sz w:val="20"/>
                <w:szCs w:val="20"/>
                <w:lang w:val="es-419"/>
              </w:rPr>
              <w:t xml:space="preserve"> </w:t>
            </w:r>
            <w:proofErr w:type="spellStart"/>
            <w:r w:rsidRPr="003B00CC">
              <w:rPr>
                <w:sz w:val="20"/>
                <w:szCs w:val="20"/>
                <w:lang w:val="es-419"/>
              </w:rPr>
              <w:t>tra</w:t>
            </w:r>
            <w:proofErr w:type="spellEnd"/>
            <w:r w:rsidRPr="003B00CC">
              <w:rPr>
                <w:sz w:val="20"/>
                <w:szCs w:val="20"/>
                <w:lang w:val="es-419"/>
              </w:rPr>
              <w:t xml:space="preserve"> </w:t>
            </w:r>
            <w:proofErr w:type="spellStart"/>
            <w:r w:rsidRPr="003B00CC">
              <w:rPr>
                <w:sz w:val="20"/>
                <w:szCs w:val="20"/>
                <w:lang w:val="es-419"/>
              </w:rPr>
              <w:t>lý</w:t>
            </w:r>
            <w:proofErr w:type="spellEnd"/>
            <w:r w:rsidRPr="003B00CC">
              <w:rPr>
                <w:sz w:val="20"/>
                <w:szCs w:val="20"/>
                <w:lang w:val="es-419"/>
              </w:rPr>
              <w:t xml:space="preserve"> </w:t>
            </w:r>
            <w:proofErr w:type="spellStart"/>
            <w:r w:rsidRPr="003B00CC">
              <w:rPr>
                <w:sz w:val="20"/>
                <w:szCs w:val="20"/>
                <w:lang w:val="es-419"/>
              </w:rPr>
              <w:t>lịch</w:t>
            </w:r>
            <w:proofErr w:type="spellEnd"/>
            <w:r w:rsidRPr="003B00CC">
              <w:rPr>
                <w:sz w:val="20"/>
                <w:szCs w:val="20"/>
                <w:lang w:val="es-419"/>
              </w:rPr>
              <w:t>.</w:t>
            </w:r>
          </w:p>
          <w:p w14:paraId="076C7500" w14:textId="094D00E8" w:rsidR="00DB42B3" w:rsidRPr="003B00CC" w:rsidRDefault="0065785D" w:rsidP="001E677B">
            <w:pPr>
              <w:pStyle w:val="ListParagraph"/>
              <w:numPr>
                <w:ilvl w:val="0"/>
                <w:numId w:val="17"/>
              </w:numPr>
              <w:ind w:left="471" w:hanging="270"/>
              <w:rPr>
                <w:lang w:val="es-419"/>
              </w:rPr>
            </w:pPr>
            <w:proofErr w:type="spellStart"/>
            <w:r w:rsidRPr="003B00CC">
              <w:rPr>
                <w:sz w:val="20"/>
                <w:szCs w:val="20"/>
                <w:lang w:val="es-419"/>
              </w:rPr>
              <w:t>Nếu</w:t>
            </w:r>
            <w:proofErr w:type="spellEnd"/>
            <w:r w:rsidRPr="003B00CC">
              <w:rPr>
                <w:sz w:val="20"/>
                <w:szCs w:val="20"/>
                <w:lang w:val="es-419"/>
              </w:rPr>
              <w:t xml:space="preserve"> </w:t>
            </w:r>
            <w:proofErr w:type="spellStart"/>
            <w:r w:rsidRPr="003B00CC">
              <w:rPr>
                <w:sz w:val="20"/>
                <w:szCs w:val="20"/>
                <w:lang w:val="es-419"/>
              </w:rPr>
              <w:t>hợp</w:t>
            </w:r>
            <w:proofErr w:type="spellEnd"/>
            <w:r w:rsidRPr="003B00CC">
              <w:rPr>
                <w:sz w:val="20"/>
                <w:szCs w:val="20"/>
                <w:lang w:val="es-419"/>
              </w:rPr>
              <w:t xml:space="preserve"> </w:t>
            </w:r>
            <w:proofErr w:type="spellStart"/>
            <w:r w:rsidRPr="003B00CC">
              <w:rPr>
                <w:sz w:val="20"/>
                <w:szCs w:val="20"/>
                <w:lang w:val="es-419"/>
              </w:rPr>
              <w:t>đồng</w:t>
            </w:r>
            <w:proofErr w:type="spellEnd"/>
            <w:r w:rsidRPr="003B00CC">
              <w:rPr>
                <w:sz w:val="20"/>
                <w:szCs w:val="20"/>
                <w:lang w:val="es-419"/>
              </w:rPr>
              <w:t xml:space="preserve">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phải</w:t>
            </w:r>
            <w:proofErr w:type="spellEnd"/>
            <w:r w:rsidRPr="003B00CC">
              <w:rPr>
                <w:sz w:val="20"/>
                <w:szCs w:val="20"/>
                <w:lang w:val="es-419"/>
              </w:rPr>
              <w:t xml:space="preserve"> do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bảo</w:t>
            </w:r>
            <w:proofErr w:type="spellEnd"/>
            <w:r w:rsidRPr="003B00CC">
              <w:rPr>
                <w:sz w:val="20"/>
                <w:szCs w:val="20"/>
                <w:lang w:val="es-419"/>
              </w:rPr>
              <w:t xml:space="preserve"> </w:t>
            </w:r>
            <w:proofErr w:type="spellStart"/>
            <w:r w:rsidRPr="003B00CC">
              <w:rPr>
                <w:sz w:val="20"/>
                <w:szCs w:val="20"/>
                <w:lang w:val="es-419"/>
              </w:rPr>
              <w:t>trợ</w:t>
            </w:r>
            <w:proofErr w:type="spellEnd"/>
            <w:r w:rsidRPr="003B00CC">
              <w:rPr>
                <w:sz w:val="20"/>
                <w:szCs w:val="20"/>
                <w:lang w:val="es-419"/>
              </w:rPr>
              <w:t xml:space="preserve"> </w:t>
            </w:r>
            <w:proofErr w:type="spellStart"/>
            <w:r w:rsidRPr="003B00CC">
              <w:rPr>
                <w:sz w:val="20"/>
                <w:szCs w:val="20"/>
                <w:lang w:val="es-419"/>
              </w:rPr>
              <w:t>và</w:t>
            </w:r>
            <w:proofErr w:type="spellEnd"/>
            <w:r w:rsidRPr="003B00CC">
              <w:rPr>
                <w:sz w:val="20"/>
                <w:szCs w:val="20"/>
                <w:lang w:val="es-419"/>
              </w:rPr>
              <w:t xml:space="preserve"> </w:t>
            </w:r>
            <w:proofErr w:type="spellStart"/>
            <w:r w:rsidRPr="003B00CC">
              <w:rPr>
                <w:sz w:val="20"/>
                <w:szCs w:val="20"/>
                <w:u w:val="single"/>
                <w:lang w:val="es-419"/>
              </w:rPr>
              <w:t>chỉ</w:t>
            </w:r>
            <w:proofErr w:type="spellEnd"/>
            <w:r w:rsidRPr="003B00CC">
              <w:rPr>
                <w:sz w:val="20"/>
                <w:szCs w:val="20"/>
                <w:u w:val="single"/>
                <w:lang w:val="es-419"/>
              </w:rPr>
              <w:t xml:space="preserve"> </w:t>
            </w:r>
            <w:proofErr w:type="spellStart"/>
            <w:r w:rsidRPr="003B00CC">
              <w:rPr>
                <w:sz w:val="20"/>
                <w:szCs w:val="20"/>
                <w:u w:val="single"/>
                <w:lang w:val="es-419"/>
              </w:rPr>
              <w:t>được</w:t>
            </w:r>
            <w:proofErr w:type="spellEnd"/>
            <w:r w:rsidRPr="003B00CC">
              <w:rPr>
                <w:sz w:val="20"/>
                <w:szCs w:val="20"/>
                <w:u w:val="single"/>
                <w:lang w:val="es-419"/>
              </w:rPr>
              <w:t xml:space="preserve"> </w:t>
            </w:r>
            <w:proofErr w:type="spellStart"/>
            <w:r w:rsidRPr="003B00CC">
              <w:rPr>
                <w:sz w:val="20"/>
                <w:szCs w:val="20"/>
                <w:u w:val="single"/>
                <w:lang w:val="es-419"/>
              </w:rPr>
              <w:t>bảo</w:t>
            </w:r>
            <w:proofErr w:type="spellEnd"/>
            <w:r w:rsidRPr="003B00CC">
              <w:rPr>
                <w:sz w:val="20"/>
                <w:szCs w:val="20"/>
                <w:u w:val="single"/>
                <w:lang w:val="es-419"/>
              </w:rPr>
              <w:t xml:space="preserve"> </w:t>
            </w:r>
            <w:proofErr w:type="spellStart"/>
            <w:r w:rsidRPr="003B00CC">
              <w:rPr>
                <w:sz w:val="20"/>
                <w:szCs w:val="20"/>
                <w:u w:val="single"/>
                <w:lang w:val="es-419"/>
              </w:rPr>
              <w:t>trợ</w:t>
            </w:r>
            <w:proofErr w:type="spellEnd"/>
            <w:r w:rsidRPr="003B00CC">
              <w:rPr>
                <w:sz w:val="20"/>
                <w:szCs w:val="20"/>
                <w:lang w:val="es-419"/>
              </w:rPr>
              <w:t xml:space="preserve"> </w:t>
            </w:r>
            <w:proofErr w:type="spellStart"/>
            <w:r w:rsidRPr="003B00CC">
              <w:rPr>
                <w:sz w:val="20"/>
                <w:szCs w:val="20"/>
                <w:lang w:val="es-419"/>
              </w:rPr>
              <w:t>bởi</w:t>
            </w:r>
            <w:proofErr w:type="spellEnd"/>
            <w:r w:rsidRPr="003B00CC">
              <w:rPr>
                <w:sz w:val="20"/>
                <w:szCs w:val="20"/>
                <w:lang w:val="es-419"/>
              </w:rPr>
              <w:t xml:space="preserve"> PTA/PTSA hay </w:t>
            </w:r>
            <w:proofErr w:type="spellStart"/>
            <w:r w:rsidRPr="003B00CC">
              <w:rPr>
                <w:sz w:val="20"/>
                <w:szCs w:val="20"/>
                <w:lang w:val="es-419"/>
              </w:rPr>
              <w:t>tổ</w:t>
            </w:r>
            <w:proofErr w:type="spellEnd"/>
            <w:r w:rsidRPr="003B00CC">
              <w:rPr>
                <w:sz w:val="20"/>
                <w:szCs w:val="20"/>
                <w:lang w:val="es-419"/>
              </w:rPr>
              <w:t xml:space="preserve"> </w:t>
            </w:r>
            <w:proofErr w:type="spellStart"/>
            <w:r w:rsidRPr="003B00CC">
              <w:rPr>
                <w:sz w:val="20"/>
                <w:szCs w:val="20"/>
                <w:lang w:val="es-419"/>
              </w:rPr>
              <w:t>chức</w:t>
            </w:r>
            <w:proofErr w:type="spellEnd"/>
            <w:r w:rsidRPr="003B00CC">
              <w:rPr>
                <w:sz w:val="20"/>
                <w:szCs w:val="20"/>
                <w:lang w:val="es-419"/>
              </w:rPr>
              <w:t xml:space="preserve"> </w:t>
            </w:r>
            <w:proofErr w:type="spellStart"/>
            <w:r w:rsidRPr="003B00CC">
              <w:rPr>
                <w:sz w:val="20"/>
                <w:szCs w:val="20"/>
                <w:lang w:val="es-419"/>
              </w:rPr>
              <w:t>khác</w:t>
            </w:r>
            <w:proofErr w:type="spellEnd"/>
            <w:r w:rsidRPr="003B00CC">
              <w:rPr>
                <w:sz w:val="20"/>
                <w:szCs w:val="20"/>
                <w:lang w:val="es-419"/>
              </w:rPr>
              <w:t xml:space="preserve">, hay </w:t>
            </w:r>
            <w:proofErr w:type="spellStart"/>
            <w:r w:rsidRPr="003B00CC">
              <w:rPr>
                <w:sz w:val="20"/>
                <w:szCs w:val="20"/>
                <w:lang w:val="es-419"/>
              </w:rPr>
              <w:t>chỉ</w:t>
            </w:r>
            <w:proofErr w:type="spellEnd"/>
            <w:r w:rsidRPr="003B00CC">
              <w:rPr>
                <w:sz w:val="20"/>
                <w:szCs w:val="20"/>
                <w:lang w:val="es-419"/>
              </w:rPr>
              <w:t xml:space="preserve"> </w:t>
            </w:r>
            <w:proofErr w:type="spellStart"/>
            <w:r w:rsidRPr="003B00CC">
              <w:rPr>
                <w:sz w:val="20"/>
                <w:szCs w:val="20"/>
                <w:lang w:val="es-419"/>
              </w:rPr>
              <w:t>được</w:t>
            </w:r>
            <w:proofErr w:type="spellEnd"/>
            <w:r w:rsidRPr="003B00CC">
              <w:rPr>
                <w:sz w:val="20"/>
                <w:szCs w:val="20"/>
                <w:lang w:val="es-419"/>
              </w:rPr>
              <w:t xml:space="preserve"> </w:t>
            </w:r>
            <w:proofErr w:type="spellStart"/>
            <w:r w:rsidRPr="003B00CC">
              <w:rPr>
                <w:sz w:val="20"/>
                <w:szCs w:val="20"/>
                <w:lang w:val="es-419"/>
              </w:rPr>
              <w:t>xếp</w:t>
            </w:r>
            <w:proofErr w:type="spellEnd"/>
            <w:r w:rsidRPr="003B00CC">
              <w:rPr>
                <w:sz w:val="20"/>
                <w:szCs w:val="20"/>
                <w:lang w:val="es-419"/>
              </w:rPr>
              <w:t xml:space="preserve"> </w:t>
            </w:r>
            <w:proofErr w:type="spellStart"/>
            <w:r w:rsidRPr="003B00CC">
              <w:rPr>
                <w:sz w:val="20"/>
                <w:szCs w:val="20"/>
                <w:lang w:val="es-419"/>
              </w:rPr>
              <w:t>đặt</w:t>
            </w:r>
            <w:proofErr w:type="spellEnd"/>
            <w:r w:rsidRPr="003B00CC">
              <w:rPr>
                <w:sz w:val="20"/>
                <w:szCs w:val="20"/>
                <w:lang w:val="es-419"/>
              </w:rPr>
              <w:t xml:space="preserve"> do </w:t>
            </w:r>
            <w:proofErr w:type="spellStart"/>
            <w:r w:rsidRPr="003B00CC">
              <w:rPr>
                <w:sz w:val="20"/>
                <w:szCs w:val="20"/>
                <w:lang w:val="es-419"/>
              </w:rPr>
              <w:t>Interagency</w:t>
            </w:r>
            <w:proofErr w:type="spellEnd"/>
            <w:r w:rsidRPr="003B00CC">
              <w:rPr>
                <w:sz w:val="20"/>
                <w:szCs w:val="20"/>
                <w:lang w:val="es-419"/>
              </w:rPr>
              <w:t xml:space="preserve"> </w:t>
            </w:r>
            <w:proofErr w:type="spellStart"/>
            <w:r w:rsidRPr="003B00CC">
              <w:rPr>
                <w:sz w:val="20"/>
                <w:szCs w:val="20"/>
                <w:lang w:val="es-419"/>
              </w:rPr>
              <w:t>Coordinating</w:t>
            </w:r>
            <w:proofErr w:type="spellEnd"/>
            <w:r w:rsidRPr="003B00CC">
              <w:rPr>
                <w:sz w:val="20"/>
                <w:szCs w:val="20"/>
                <w:lang w:val="es-419"/>
              </w:rPr>
              <w:t xml:space="preserve"> </w:t>
            </w:r>
            <w:proofErr w:type="spellStart"/>
            <w:r w:rsidRPr="003B00CC">
              <w:rPr>
                <w:sz w:val="20"/>
                <w:szCs w:val="20"/>
                <w:lang w:val="es-419"/>
              </w:rPr>
              <w:t>Board</w:t>
            </w:r>
            <w:proofErr w:type="spellEnd"/>
            <w:r w:rsidRPr="003B00CC">
              <w:rPr>
                <w:sz w:val="20"/>
                <w:szCs w:val="20"/>
                <w:lang w:val="es-419"/>
              </w:rPr>
              <w:t xml:space="preserve"> (ICB), MCPS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đòi</w:t>
            </w:r>
            <w:proofErr w:type="spellEnd"/>
            <w:r w:rsidRPr="003B00CC">
              <w:rPr>
                <w:sz w:val="20"/>
                <w:szCs w:val="20"/>
                <w:lang w:val="es-419"/>
              </w:rPr>
              <w:t xml:space="preserve"> </w:t>
            </w:r>
            <w:proofErr w:type="spellStart"/>
            <w:r w:rsidRPr="003B00CC">
              <w:rPr>
                <w:sz w:val="20"/>
                <w:szCs w:val="20"/>
                <w:lang w:val="es-419"/>
              </w:rPr>
              <w:t>hỏi</w:t>
            </w:r>
            <w:proofErr w:type="spellEnd"/>
            <w:r w:rsidRPr="003B00CC">
              <w:rPr>
                <w:sz w:val="20"/>
                <w:szCs w:val="20"/>
                <w:lang w:val="es-419"/>
              </w:rPr>
              <w:t xml:space="preserve"> </w:t>
            </w:r>
            <w:proofErr w:type="spellStart"/>
            <w:r w:rsidRPr="003B00CC">
              <w:rPr>
                <w:sz w:val="20"/>
                <w:szCs w:val="20"/>
                <w:lang w:val="es-419"/>
              </w:rPr>
              <w:t>thẩm</w:t>
            </w:r>
            <w:proofErr w:type="spellEnd"/>
            <w:r w:rsidRPr="003B00CC">
              <w:rPr>
                <w:sz w:val="20"/>
                <w:szCs w:val="20"/>
                <w:lang w:val="es-419"/>
              </w:rPr>
              <w:t xml:space="preserve"> </w:t>
            </w:r>
            <w:proofErr w:type="spellStart"/>
            <w:r w:rsidRPr="003B00CC">
              <w:rPr>
                <w:sz w:val="20"/>
                <w:szCs w:val="20"/>
                <w:lang w:val="es-419"/>
              </w:rPr>
              <w:t>tra</w:t>
            </w:r>
            <w:proofErr w:type="spellEnd"/>
            <w:r w:rsidRPr="003B00CC">
              <w:rPr>
                <w:sz w:val="20"/>
                <w:szCs w:val="20"/>
                <w:lang w:val="es-419"/>
              </w:rPr>
              <w:t xml:space="preserve"> </w:t>
            </w:r>
            <w:proofErr w:type="spellStart"/>
            <w:r w:rsidRPr="003B00CC">
              <w:rPr>
                <w:sz w:val="20"/>
                <w:szCs w:val="20"/>
                <w:lang w:val="es-419"/>
              </w:rPr>
              <w:t>lý</w:t>
            </w:r>
            <w:proofErr w:type="spellEnd"/>
            <w:r w:rsidRPr="003B00CC">
              <w:rPr>
                <w:sz w:val="20"/>
                <w:szCs w:val="20"/>
                <w:lang w:val="es-419"/>
              </w:rPr>
              <w:t xml:space="preserve"> </w:t>
            </w:r>
            <w:proofErr w:type="spellStart"/>
            <w:r w:rsidRPr="003B00CC">
              <w:rPr>
                <w:sz w:val="20"/>
                <w:szCs w:val="20"/>
                <w:lang w:val="es-419"/>
              </w:rPr>
              <w:t>lịch</w:t>
            </w:r>
            <w:proofErr w:type="spellEnd"/>
            <w:r w:rsidRPr="003B00CC">
              <w:rPr>
                <w:sz w:val="20"/>
                <w:szCs w:val="20"/>
                <w:lang w:val="es-419"/>
              </w:rPr>
              <w:t xml:space="preserve"> hay </w:t>
            </w:r>
            <w:proofErr w:type="spellStart"/>
            <w:r w:rsidRPr="003B00CC">
              <w:rPr>
                <w:sz w:val="20"/>
                <w:szCs w:val="20"/>
                <w:lang w:val="es-419"/>
              </w:rPr>
              <w:t>huấn</w:t>
            </w:r>
            <w:proofErr w:type="spellEnd"/>
            <w:r w:rsidRPr="003B00CC">
              <w:rPr>
                <w:sz w:val="20"/>
                <w:szCs w:val="20"/>
                <w:lang w:val="es-419"/>
              </w:rPr>
              <w:t xml:space="preserve"> </w:t>
            </w:r>
            <w:proofErr w:type="spellStart"/>
            <w:r w:rsidRPr="003B00CC">
              <w:rPr>
                <w:sz w:val="20"/>
                <w:szCs w:val="20"/>
                <w:lang w:val="es-419"/>
              </w:rPr>
              <w:t>luyện</w:t>
            </w:r>
            <w:proofErr w:type="spellEnd"/>
            <w:r w:rsidRPr="003B00CC">
              <w:rPr>
                <w:sz w:val="20"/>
                <w:szCs w:val="20"/>
                <w:lang w:val="es-419"/>
              </w:rPr>
              <w:t xml:space="preserve">. Tuy </w:t>
            </w:r>
            <w:proofErr w:type="spellStart"/>
            <w:r w:rsidRPr="003B00CC">
              <w:rPr>
                <w:sz w:val="20"/>
                <w:szCs w:val="20"/>
                <w:lang w:val="es-419"/>
              </w:rPr>
              <w:t>nhiên</w:t>
            </w:r>
            <w:proofErr w:type="spellEnd"/>
            <w:r w:rsidRPr="003B00CC">
              <w:rPr>
                <w:sz w:val="20"/>
                <w:szCs w:val="20"/>
                <w:lang w:val="es-419"/>
              </w:rPr>
              <w:t xml:space="preserve">, PTA/PTSA hay ICB </w:t>
            </w:r>
            <w:proofErr w:type="spellStart"/>
            <w:r w:rsidRPr="003B00CC">
              <w:rPr>
                <w:sz w:val="20"/>
                <w:szCs w:val="20"/>
                <w:lang w:val="es-419"/>
              </w:rPr>
              <w:t>có</w:t>
            </w:r>
            <w:proofErr w:type="spellEnd"/>
            <w:r w:rsidRPr="003B00CC">
              <w:rPr>
                <w:sz w:val="20"/>
                <w:szCs w:val="20"/>
                <w:lang w:val="es-419"/>
              </w:rPr>
              <w:t xml:space="preserve"> </w:t>
            </w:r>
            <w:proofErr w:type="spellStart"/>
            <w:r w:rsidRPr="003B00CC">
              <w:rPr>
                <w:sz w:val="20"/>
                <w:szCs w:val="20"/>
                <w:lang w:val="es-419"/>
              </w:rPr>
              <w:t>thể</w:t>
            </w:r>
            <w:proofErr w:type="spellEnd"/>
            <w:r w:rsidRPr="003B00CC">
              <w:rPr>
                <w:sz w:val="20"/>
                <w:szCs w:val="20"/>
                <w:lang w:val="es-419"/>
              </w:rPr>
              <w:t xml:space="preserve"> </w:t>
            </w:r>
            <w:proofErr w:type="spellStart"/>
            <w:r w:rsidRPr="003B00CC">
              <w:rPr>
                <w:sz w:val="20"/>
                <w:szCs w:val="20"/>
                <w:lang w:val="es-419"/>
              </w:rPr>
              <w:t>có</w:t>
            </w:r>
            <w:proofErr w:type="spellEnd"/>
            <w:r w:rsidRPr="003B00CC">
              <w:rPr>
                <w:sz w:val="20"/>
                <w:szCs w:val="20"/>
                <w:lang w:val="es-419"/>
              </w:rPr>
              <w:t xml:space="preserve"> </w:t>
            </w:r>
            <w:proofErr w:type="spellStart"/>
            <w:r w:rsidRPr="003B00CC">
              <w:rPr>
                <w:sz w:val="20"/>
                <w:szCs w:val="20"/>
                <w:lang w:val="es-419"/>
              </w:rPr>
              <w:t>thêm</w:t>
            </w:r>
            <w:proofErr w:type="spellEnd"/>
            <w:r w:rsidRPr="003B00CC">
              <w:rPr>
                <w:sz w:val="20"/>
                <w:szCs w:val="20"/>
                <w:lang w:val="es-419"/>
              </w:rPr>
              <w:t xml:space="preserve"> </w:t>
            </w:r>
            <w:proofErr w:type="spellStart"/>
            <w:r w:rsidRPr="003B00CC">
              <w:rPr>
                <w:sz w:val="20"/>
                <w:szCs w:val="20"/>
                <w:lang w:val="es-419"/>
              </w:rPr>
              <w:t>điều</w:t>
            </w:r>
            <w:proofErr w:type="spellEnd"/>
            <w:r w:rsidRPr="003B00CC">
              <w:rPr>
                <w:sz w:val="20"/>
                <w:szCs w:val="20"/>
                <w:lang w:val="es-419"/>
              </w:rPr>
              <w:t xml:space="preserve"> </w:t>
            </w:r>
            <w:proofErr w:type="spellStart"/>
            <w:r w:rsidRPr="003B00CC">
              <w:rPr>
                <w:sz w:val="20"/>
                <w:szCs w:val="20"/>
                <w:lang w:val="es-419"/>
              </w:rPr>
              <w:t>kiện</w:t>
            </w:r>
            <w:proofErr w:type="spellEnd"/>
            <w:r w:rsidRPr="003B00CC">
              <w:rPr>
                <w:sz w:val="20"/>
                <w:szCs w:val="20"/>
                <w:lang w:val="es-419"/>
              </w:rPr>
              <w:t xml:space="preserve"> cho </w:t>
            </w:r>
            <w:proofErr w:type="spellStart"/>
            <w:r w:rsidRPr="003B00CC">
              <w:rPr>
                <w:sz w:val="20"/>
                <w:szCs w:val="20"/>
                <w:lang w:val="es-419"/>
              </w:rPr>
              <w:t>các</w:t>
            </w:r>
            <w:proofErr w:type="spellEnd"/>
            <w:r w:rsidRPr="003B00CC">
              <w:rPr>
                <w:sz w:val="20"/>
                <w:szCs w:val="20"/>
                <w:lang w:val="es-419"/>
              </w:rPr>
              <w:t xml:space="preserve"> </w:t>
            </w:r>
            <w:proofErr w:type="spellStart"/>
            <w:r w:rsidRPr="003B00CC">
              <w:rPr>
                <w:sz w:val="20"/>
                <w:szCs w:val="20"/>
                <w:lang w:val="es-419"/>
              </w:rPr>
              <w:t>nhân</w:t>
            </w:r>
            <w:proofErr w:type="spellEnd"/>
            <w:r w:rsidRPr="003B00CC">
              <w:rPr>
                <w:sz w:val="20"/>
                <w:szCs w:val="20"/>
                <w:lang w:val="es-419"/>
              </w:rPr>
              <w:t xml:space="preserve"> </w:t>
            </w:r>
            <w:proofErr w:type="spellStart"/>
            <w:r w:rsidRPr="003B00CC">
              <w:rPr>
                <w:sz w:val="20"/>
                <w:szCs w:val="20"/>
                <w:lang w:val="es-419"/>
              </w:rPr>
              <w:t>viên</w:t>
            </w:r>
            <w:proofErr w:type="spellEnd"/>
            <w:r w:rsidRPr="003B00CC">
              <w:rPr>
                <w:sz w:val="20"/>
                <w:szCs w:val="20"/>
                <w:lang w:val="es-419"/>
              </w:rPr>
              <w:t xml:space="preserve"> </w:t>
            </w:r>
            <w:proofErr w:type="spellStart"/>
            <w:r w:rsidRPr="003B00CC">
              <w:rPr>
                <w:sz w:val="20"/>
                <w:szCs w:val="20"/>
                <w:lang w:val="es-419"/>
              </w:rPr>
              <w:t>theo</w:t>
            </w:r>
            <w:proofErr w:type="spellEnd"/>
            <w:r w:rsidRPr="003B00CC">
              <w:rPr>
                <w:sz w:val="20"/>
                <w:szCs w:val="20"/>
                <w:lang w:val="es-419"/>
              </w:rPr>
              <w:t xml:space="preserve"> </w:t>
            </w:r>
            <w:proofErr w:type="spellStart"/>
            <w:r w:rsidRPr="003B00CC">
              <w:rPr>
                <w:sz w:val="20"/>
                <w:szCs w:val="20"/>
                <w:lang w:val="es-419"/>
              </w:rPr>
              <w:t>hợp</w:t>
            </w:r>
            <w:proofErr w:type="spellEnd"/>
            <w:r w:rsidRPr="003B00CC">
              <w:rPr>
                <w:sz w:val="20"/>
                <w:szCs w:val="20"/>
                <w:lang w:val="es-419"/>
              </w:rPr>
              <w:t xml:space="preserve"> </w:t>
            </w:r>
            <w:proofErr w:type="spellStart"/>
            <w:r w:rsidRPr="003B00CC">
              <w:rPr>
                <w:sz w:val="20"/>
                <w:szCs w:val="20"/>
                <w:lang w:val="es-419"/>
              </w:rPr>
              <w:t>đồng</w:t>
            </w:r>
            <w:proofErr w:type="spellEnd"/>
            <w:r w:rsidRPr="003B00CC">
              <w:rPr>
                <w:sz w:val="20"/>
                <w:szCs w:val="20"/>
                <w:lang w:val="es-419"/>
              </w:rPr>
              <w:t>.</w:t>
            </w:r>
          </w:p>
        </w:tc>
      </w:tr>
      <w:tr w:rsidR="00CF1D25" w:rsidRPr="003B00CC" w14:paraId="007A85D8" w14:textId="77777777" w:rsidTr="004C7ABF">
        <w:trPr>
          <w:trHeight w:val="1790"/>
        </w:trPr>
        <w:tc>
          <w:tcPr>
            <w:tcW w:w="4002" w:type="dxa"/>
          </w:tcPr>
          <w:p w14:paraId="030D9B8A" w14:textId="79F2E3AA" w:rsidR="00CF1D25" w:rsidRPr="003B00CC" w:rsidRDefault="0065785D" w:rsidP="00CF1D25">
            <w:pPr>
              <w:pStyle w:val="NoSpacing"/>
              <w:rPr>
                <w:b/>
                <w:sz w:val="20"/>
                <w:szCs w:val="20"/>
                <w:lang w:val="es-419"/>
              </w:rPr>
            </w:pPr>
            <w:r w:rsidRPr="003B00CC">
              <w:rPr>
                <w:b/>
                <w:sz w:val="20"/>
                <w:szCs w:val="20"/>
                <w:lang w:val="es-419"/>
              </w:rPr>
              <w:t xml:space="preserve">Q22: </w:t>
            </w:r>
            <w:proofErr w:type="spellStart"/>
            <w:proofErr w:type="gramStart"/>
            <w:r w:rsidRPr="003B00CC">
              <w:rPr>
                <w:b/>
                <w:sz w:val="20"/>
                <w:szCs w:val="20"/>
                <w:lang w:val="es-419"/>
              </w:rPr>
              <w:t>Ai</w:t>
            </w:r>
            <w:proofErr w:type="spellEnd"/>
            <w:r w:rsidRPr="003B00CC">
              <w:rPr>
                <w:b/>
                <w:sz w:val="20"/>
                <w:szCs w:val="20"/>
                <w:lang w:val="es-419"/>
              </w:rPr>
              <w:t xml:space="preserve"> </w:t>
            </w:r>
            <w:proofErr w:type="spellStart"/>
            <w:r w:rsidRPr="003B00CC">
              <w:rPr>
                <w:b/>
                <w:sz w:val="20"/>
                <w:szCs w:val="20"/>
                <w:lang w:val="es-419"/>
              </w:rPr>
              <w:t>thông</w:t>
            </w:r>
            <w:proofErr w:type="spellEnd"/>
            <w:r w:rsidRPr="003B00CC">
              <w:rPr>
                <w:b/>
                <w:sz w:val="20"/>
                <w:szCs w:val="20"/>
                <w:lang w:val="es-419"/>
              </w:rPr>
              <w:t xml:space="preserve"> </w:t>
            </w:r>
            <w:proofErr w:type="spellStart"/>
            <w:r w:rsidRPr="003B00CC">
              <w:rPr>
                <w:b/>
                <w:sz w:val="20"/>
                <w:szCs w:val="20"/>
                <w:lang w:val="es-419"/>
              </w:rPr>
              <w:t>báo</w:t>
            </w:r>
            <w:proofErr w:type="spellEnd"/>
            <w:r w:rsidRPr="003B00CC">
              <w:rPr>
                <w:b/>
                <w:sz w:val="20"/>
                <w:szCs w:val="20"/>
                <w:lang w:val="es-419"/>
              </w:rPr>
              <w:t xml:space="preserve"> </w:t>
            </w:r>
            <w:proofErr w:type="spellStart"/>
            <w:r w:rsidRPr="003B00CC">
              <w:rPr>
                <w:b/>
                <w:sz w:val="20"/>
                <w:szCs w:val="20"/>
                <w:lang w:val="es-419"/>
              </w:rPr>
              <w:t>các</w:t>
            </w:r>
            <w:proofErr w:type="spellEnd"/>
            <w:r w:rsidRPr="003B00CC">
              <w:rPr>
                <w:b/>
                <w:sz w:val="20"/>
                <w:szCs w:val="20"/>
                <w:lang w:val="es-419"/>
              </w:rPr>
              <w:t xml:space="preserve"> </w:t>
            </w:r>
            <w:proofErr w:type="spellStart"/>
            <w:r w:rsidRPr="003B00CC">
              <w:rPr>
                <w:b/>
                <w:sz w:val="20"/>
                <w:szCs w:val="20"/>
                <w:lang w:val="es-419"/>
              </w:rPr>
              <w:t>tình</w:t>
            </w:r>
            <w:proofErr w:type="spellEnd"/>
            <w:r w:rsidRPr="003B00CC">
              <w:rPr>
                <w:b/>
                <w:sz w:val="20"/>
                <w:szCs w:val="20"/>
                <w:lang w:val="es-419"/>
              </w:rPr>
              <w:t xml:space="preserve"> </w:t>
            </w:r>
            <w:proofErr w:type="spellStart"/>
            <w:r w:rsidRPr="003B00CC">
              <w:rPr>
                <w:b/>
                <w:sz w:val="20"/>
                <w:szCs w:val="20"/>
                <w:lang w:val="es-419"/>
              </w:rPr>
              <w:t>nguyện</w:t>
            </w:r>
            <w:proofErr w:type="spellEnd"/>
            <w:r w:rsidRPr="003B00CC">
              <w:rPr>
                <w:b/>
                <w:sz w:val="20"/>
                <w:szCs w:val="20"/>
                <w:lang w:val="es-419"/>
              </w:rPr>
              <w:t xml:space="preserve"> </w:t>
            </w:r>
            <w:proofErr w:type="spellStart"/>
            <w:r w:rsidRPr="003B00CC">
              <w:rPr>
                <w:b/>
                <w:sz w:val="20"/>
                <w:szCs w:val="20"/>
                <w:lang w:val="es-419"/>
              </w:rPr>
              <w:t>viên</w:t>
            </w:r>
            <w:proofErr w:type="spellEnd"/>
            <w:r w:rsidRPr="003B00CC">
              <w:rPr>
                <w:b/>
                <w:sz w:val="20"/>
                <w:szCs w:val="20"/>
                <w:lang w:val="es-419"/>
              </w:rPr>
              <w:t xml:space="preserve"> </w:t>
            </w:r>
            <w:proofErr w:type="spellStart"/>
            <w:r w:rsidRPr="003B00CC">
              <w:rPr>
                <w:b/>
                <w:sz w:val="20"/>
                <w:szCs w:val="20"/>
                <w:lang w:val="es-419"/>
              </w:rPr>
              <w:t>là</w:t>
            </w:r>
            <w:proofErr w:type="spellEnd"/>
            <w:r w:rsidRPr="003B00CC">
              <w:rPr>
                <w:b/>
                <w:sz w:val="20"/>
                <w:szCs w:val="20"/>
                <w:lang w:val="es-419"/>
              </w:rPr>
              <w:t xml:space="preserve"> </w:t>
            </w:r>
            <w:proofErr w:type="spellStart"/>
            <w:r w:rsidRPr="003B00CC">
              <w:rPr>
                <w:b/>
                <w:sz w:val="20"/>
                <w:szCs w:val="20"/>
                <w:lang w:val="es-419"/>
              </w:rPr>
              <w:t>họ</w:t>
            </w:r>
            <w:proofErr w:type="spellEnd"/>
            <w:r w:rsidRPr="003B00CC">
              <w:rPr>
                <w:b/>
                <w:sz w:val="20"/>
                <w:szCs w:val="20"/>
                <w:lang w:val="es-419"/>
              </w:rPr>
              <w:t xml:space="preserve"> </w:t>
            </w:r>
            <w:proofErr w:type="spellStart"/>
            <w:r w:rsidRPr="003B00CC">
              <w:rPr>
                <w:b/>
                <w:sz w:val="20"/>
                <w:szCs w:val="20"/>
                <w:lang w:val="es-419"/>
              </w:rPr>
              <w:t>đã</w:t>
            </w:r>
            <w:proofErr w:type="spellEnd"/>
            <w:r w:rsidRPr="003B00CC">
              <w:rPr>
                <w:b/>
                <w:sz w:val="20"/>
                <w:szCs w:val="20"/>
                <w:lang w:val="es-419"/>
              </w:rPr>
              <w:t xml:space="preserve"> </w:t>
            </w:r>
            <w:proofErr w:type="spellStart"/>
            <w:r w:rsidRPr="003B00CC">
              <w:rPr>
                <w:b/>
                <w:sz w:val="20"/>
                <w:szCs w:val="20"/>
                <w:lang w:val="es-419"/>
              </w:rPr>
              <w:t>được</w:t>
            </w:r>
            <w:proofErr w:type="spellEnd"/>
            <w:r w:rsidRPr="003B00CC">
              <w:rPr>
                <w:b/>
                <w:sz w:val="20"/>
                <w:szCs w:val="20"/>
                <w:lang w:val="es-419"/>
              </w:rPr>
              <w:t xml:space="preserve"> </w:t>
            </w:r>
            <w:proofErr w:type="spellStart"/>
            <w:r w:rsidRPr="003B00CC">
              <w:rPr>
                <w:b/>
                <w:sz w:val="20"/>
                <w:szCs w:val="20"/>
                <w:lang w:val="es-419"/>
              </w:rPr>
              <w:t>chấp</w:t>
            </w:r>
            <w:proofErr w:type="spellEnd"/>
            <w:r w:rsidRPr="003B00CC">
              <w:rPr>
                <w:b/>
                <w:sz w:val="20"/>
                <w:szCs w:val="20"/>
                <w:lang w:val="es-419"/>
              </w:rPr>
              <w:t xml:space="preserve"> </w:t>
            </w:r>
            <w:proofErr w:type="spellStart"/>
            <w:r w:rsidRPr="003B00CC">
              <w:rPr>
                <w:b/>
                <w:sz w:val="20"/>
                <w:szCs w:val="20"/>
                <w:lang w:val="es-419"/>
              </w:rPr>
              <w:t>thuận</w:t>
            </w:r>
            <w:proofErr w:type="spellEnd"/>
            <w:r w:rsidRPr="003B00CC">
              <w:rPr>
                <w:b/>
                <w:sz w:val="20"/>
                <w:szCs w:val="20"/>
                <w:lang w:val="es-419"/>
              </w:rPr>
              <w:t xml:space="preserve"> hay </w:t>
            </w:r>
            <w:proofErr w:type="spellStart"/>
            <w:r w:rsidRPr="003B00CC">
              <w:rPr>
                <w:b/>
                <w:sz w:val="20"/>
                <w:szCs w:val="20"/>
                <w:lang w:val="es-419"/>
              </w:rPr>
              <w:t>không</w:t>
            </w:r>
            <w:proofErr w:type="spellEnd"/>
            <w:r w:rsidRPr="003B00CC">
              <w:rPr>
                <w:b/>
                <w:sz w:val="20"/>
                <w:szCs w:val="20"/>
                <w:lang w:val="es-419"/>
              </w:rPr>
              <w:t xml:space="preserve"> </w:t>
            </w:r>
            <w:proofErr w:type="spellStart"/>
            <w:r w:rsidRPr="003B00CC">
              <w:rPr>
                <w:b/>
                <w:sz w:val="20"/>
                <w:szCs w:val="20"/>
                <w:lang w:val="es-419"/>
              </w:rPr>
              <w:t>được</w:t>
            </w:r>
            <w:proofErr w:type="spellEnd"/>
            <w:r w:rsidRPr="003B00CC">
              <w:rPr>
                <w:b/>
                <w:sz w:val="20"/>
                <w:szCs w:val="20"/>
                <w:lang w:val="es-419"/>
              </w:rPr>
              <w:t xml:space="preserve"> </w:t>
            </w:r>
            <w:proofErr w:type="spellStart"/>
            <w:r w:rsidRPr="003B00CC">
              <w:rPr>
                <w:b/>
                <w:sz w:val="20"/>
                <w:szCs w:val="20"/>
                <w:lang w:val="es-419"/>
              </w:rPr>
              <w:t>chấp</w:t>
            </w:r>
            <w:proofErr w:type="spellEnd"/>
            <w:r w:rsidRPr="003B00CC">
              <w:rPr>
                <w:b/>
                <w:sz w:val="20"/>
                <w:szCs w:val="20"/>
                <w:lang w:val="es-419"/>
              </w:rPr>
              <w:t xml:space="preserve"> </w:t>
            </w:r>
            <w:proofErr w:type="spellStart"/>
            <w:r w:rsidRPr="003B00CC">
              <w:rPr>
                <w:b/>
                <w:sz w:val="20"/>
                <w:szCs w:val="20"/>
                <w:lang w:val="es-419"/>
              </w:rPr>
              <w:t>thuận</w:t>
            </w:r>
            <w:proofErr w:type="spellEnd"/>
            <w:r w:rsidRPr="003B00CC">
              <w:rPr>
                <w:b/>
                <w:sz w:val="20"/>
                <w:szCs w:val="20"/>
                <w:lang w:val="es-419"/>
              </w:rPr>
              <w:t>?</w:t>
            </w:r>
            <w:proofErr w:type="gramEnd"/>
          </w:p>
        </w:tc>
        <w:tc>
          <w:tcPr>
            <w:tcW w:w="6343" w:type="dxa"/>
          </w:tcPr>
          <w:p w14:paraId="3C14AE96" w14:textId="495BD844" w:rsidR="00B17AC0" w:rsidRPr="003B00CC" w:rsidRDefault="0065785D" w:rsidP="00A46376">
            <w:pPr>
              <w:pStyle w:val="NoSpacing"/>
              <w:rPr>
                <w:sz w:val="20"/>
                <w:szCs w:val="20"/>
                <w:lang w:val="es-419"/>
              </w:rPr>
            </w:pPr>
            <w:r w:rsidRPr="003B00CC">
              <w:rPr>
                <w:b/>
                <w:sz w:val="20"/>
                <w:szCs w:val="20"/>
                <w:lang w:val="es-419"/>
              </w:rPr>
              <w:t>A22:</w:t>
            </w:r>
            <w:r w:rsidR="00BF23EE" w:rsidRPr="003B00CC">
              <w:rPr>
                <w:sz w:val="20"/>
                <w:szCs w:val="20"/>
                <w:lang w:val="es-419"/>
              </w:rPr>
              <w:t xml:space="preserve"> </w:t>
            </w:r>
            <w:proofErr w:type="spellStart"/>
            <w:r w:rsidR="00BF23EE" w:rsidRPr="003B00CC">
              <w:rPr>
                <w:sz w:val="20"/>
                <w:szCs w:val="20"/>
                <w:lang w:val="es-419"/>
              </w:rPr>
              <w:t>Những</w:t>
            </w:r>
            <w:proofErr w:type="spellEnd"/>
            <w:r w:rsidR="00BF23EE" w:rsidRPr="003B00CC">
              <w:rPr>
                <w:sz w:val="20"/>
                <w:szCs w:val="20"/>
                <w:lang w:val="es-419"/>
              </w:rPr>
              <w:t xml:space="preserve"> </w:t>
            </w:r>
            <w:proofErr w:type="spellStart"/>
            <w:r w:rsidR="00BF23EE" w:rsidRPr="003B00CC">
              <w:rPr>
                <w:sz w:val="20"/>
                <w:szCs w:val="20"/>
                <w:lang w:val="es-419"/>
              </w:rPr>
              <w:t>tình</w:t>
            </w:r>
            <w:proofErr w:type="spellEnd"/>
            <w:r w:rsidR="00BF23EE" w:rsidRPr="003B00CC">
              <w:rPr>
                <w:sz w:val="20"/>
                <w:szCs w:val="20"/>
                <w:lang w:val="es-419"/>
              </w:rPr>
              <w:t xml:space="preserve"> </w:t>
            </w:r>
            <w:proofErr w:type="spellStart"/>
            <w:r w:rsidR="00BF23EE" w:rsidRPr="003B00CC">
              <w:rPr>
                <w:sz w:val="20"/>
                <w:szCs w:val="20"/>
                <w:lang w:val="es-419"/>
              </w:rPr>
              <w:t>nguyện</w:t>
            </w:r>
            <w:proofErr w:type="spellEnd"/>
            <w:r w:rsidR="00BF23EE" w:rsidRPr="003B00CC">
              <w:rPr>
                <w:sz w:val="20"/>
                <w:szCs w:val="20"/>
                <w:lang w:val="es-419"/>
              </w:rPr>
              <w:t xml:space="preserve"> </w:t>
            </w:r>
            <w:proofErr w:type="spellStart"/>
            <w:r w:rsidR="00BF23EE" w:rsidRPr="003B00CC">
              <w:rPr>
                <w:sz w:val="20"/>
                <w:szCs w:val="20"/>
                <w:lang w:val="es-419"/>
              </w:rPr>
              <w:t>viên</w:t>
            </w:r>
            <w:proofErr w:type="spellEnd"/>
            <w:r w:rsidR="00BF23EE" w:rsidRPr="003B00CC">
              <w:rPr>
                <w:sz w:val="20"/>
                <w:szCs w:val="20"/>
                <w:lang w:val="es-419"/>
              </w:rPr>
              <w:t xml:space="preserve"> </w:t>
            </w:r>
            <w:proofErr w:type="spellStart"/>
            <w:r w:rsidR="00BF23EE" w:rsidRPr="003B00CC">
              <w:rPr>
                <w:sz w:val="20"/>
                <w:szCs w:val="20"/>
                <w:lang w:val="es-419"/>
              </w:rPr>
              <w:t>sẽ</w:t>
            </w:r>
            <w:proofErr w:type="spellEnd"/>
            <w:r w:rsidR="00BF23EE" w:rsidRPr="003B00CC">
              <w:rPr>
                <w:sz w:val="20"/>
                <w:szCs w:val="20"/>
                <w:lang w:val="es-419"/>
              </w:rPr>
              <w:t xml:space="preserve"> </w:t>
            </w:r>
            <w:proofErr w:type="spellStart"/>
            <w:r w:rsidR="00BF23EE" w:rsidRPr="003B00CC">
              <w:rPr>
                <w:sz w:val="20"/>
                <w:szCs w:val="20"/>
                <w:lang w:val="es-419"/>
              </w:rPr>
              <w:t>nhận</w:t>
            </w:r>
            <w:proofErr w:type="spellEnd"/>
            <w:r w:rsidR="00BF23EE" w:rsidRPr="003B00CC">
              <w:rPr>
                <w:sz w:val="20"/>
                <w:szCs w:val="20"/>
                <w:lang w:val="es-419"/>
              </w:rPr>
              <w:t xml:space="preserve"> </w:t>
            </w:r>
            <w:proofErr w:type="spellStart"/>
            <w:r w:rsidR="00BF23EE" w:rsidRPr="003B00CC">
              <w:rPr>
                <w:sz w:val="20"/>
                <w:szCs w:val="20"/>
                <w:lang w:val="es-419"/>
              </w:rPr>
              <w:t>thông</w:t>
            </w:r>
            <w:proofErr w:type="spellEnd"/>
            <w:r w:rsidR="00BF23EE" w:rsidRPr="003B00CC">
              <w:rPr>
                <w:sz w:val="20"/>
                <w:szCs w:val="20"/>
                <w:lang w:val="es-419"/>
              </w:rPr>
              <w:t xml:space="preserve"> </w:t>
            </w:r>
            <w:proofErr w:type="spellStart"/>
            <w:r w:rsidR="00BF23EE" w:rsidRPr="003B00CC">
              <w:rPr>
                <w:sz w:val="20"/>
                <w:szCs w:val="20"/>
                <w:lang w:val="es-419"/>
              </w:rPr>
              <w:t>báo</w:t>
            </w:r>
            <w:proofErr w:type="spellEnd"/>
            <w:r w:rsidR="00BF23EE" w:rsidRPr="003B00CC">
              <w:rPr>
                <w:sz w:val="20"/>
                <w:szCs w:val="20"/>
                <w:lang w:val="es-419"/>
              </w:rPr>
              <w:t xml:space="preserve"> qua </w:t>
            </w:r>
            <w:proofErr w:type="spellStart"/>
            <w:r w:rsidR="00BF23EE" w:rsidRPr="003B00CC">
              <w:rPr>
                <w:sz w:val="20"/>
                <w:szCs w:val="20"/>
                <w:lang w:val="es-419"/>
              </w:rPr>
              <w:t>thơ</w:t>
            </w:r>
            <w:proofErr w:type="spellEnd"/>
            <w:r w:rsidR="00BF23EE" w:rsidRPr="003B00CC">
              <w:rPr>
                <w:sz w:val="20"/>
                <w:szCs w:val="20"/>
                <w:lang w:val="es-419"/>
              </w:rPr>
              <w:t xml:space="preserve"> </w:t>
            </w:r>
            <w:proofErr w:type="spellStart"/>
            <w:r w:rsidR="00BF23EE" w:rsidRPr="003B00CC">
              <w:rPr>
                <w:sz w:val="20"/>
                <w:szCs w:val="20"/>
                <w:lang w:val="es-419"/>
              </w:rPr>
              <w:t>bưu</w:t>
            </w:r>
            <w:proofErr w:type="spellEnd"/>
            <w:r w:rsidR="00BF23EE" w:rsidRPr="003B00CC">
              <w:rPr>
                <w:sz w:val="20"/>
                <w:szCs w:val="20"/>
                <w:lang w:val="es-419"/>
              </w:rPr>
              <w:t xml:space="preserve"> </w:t>
            </w:r>
            <w:proofErr w:type="spellStart"/>
            <w:r w:rsidR="00BF23EE" w:rsidRPr="003B00CC">
              <w:rPr>
                <w:sz w:val="20"/>
                <w:szCs w:val="20"/>
                <w:lang w:val="es-419"/>
              </w:rPr>
              <w:t>điện</w:t>
            </w:r>
            <w:proofErr w:type="spellEnd"/>
            <w:r w:rsidR="00BF23EE" w:rsidRPr="003B00CC">
              <w:rPr>
                <w:sz w:val="20"/>
                <w:szCs w:val="20"/>
                <w:lang w:val="es-419"/>
              </w:rPr>
              <w:t xml:space="preserve"> </w:t>
            </w:r>
            <w:proofErr w:type="spellStart"/>
            <w:r w:rsidR="00BF23EE" w:rsidRPr="003B00CC">
              <w:rPr>
                <w:sz w:val="20"/>
                <w:szCs w:val="20"/>
                <w:lang w:val="es-419"/>
              </w:rPr>
              <w:t>về</w:t>
            </w:r>
            <w:proofErr w:type="spellEnd"/>
            <w:r w:rsidR="00BF23EE" w:rsidRPr="003B00CC">
              <w:rPr>
                <w:sz w:val="20"/>
                <w:szCs w:val="20"/>
                <w:lang w:val="es-419"/>
              </w:rPr>
              <w:t xml:space="preserve">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kết</w:t>
            </w:r>
            <w:proofErr w:type="spellEnd"/>
            <w:r w:rsidR="00BF23EE" w:rsidRPr="003B00CC">
              <w:rPr>
                <w:sz w:val="20"/>
                <w:szCs w:val="20"/>
                <w:lang w:val="es-419"/>
              </w:rPr>
              <w:t xml:space="preserve"> </w:t>
            </w:r>
            <w:proofErr w:type="spellStart"/>
            <w:r w:rsidR="00BF23EE" w:rsidRPr="003B00CC">
              <w:rPr>
                <w:sz w:val="20"/>
                <w:szCs w:val="20"/>
                <w:lang w:val="es-419"/>
              </w:rPr>
              <w:t>quả</w:t>
            </w:r>
            <w:proofErr w:type="spellEnd"/>
            <w:r w:rsidR="00BF23EE" w:rsidRPr="003B00CC">
              <w:rPr>
                <w:sz w:val="20"/>
                <w:szCs w:val="20"/>
                <w:lang w:val="es-419"/>
              </w:rPr>
              <w:t xml:space="preserve"> </w:t>
            </w:r>
            <w:proofErr w:type="spellStart"/>
            <w:r w:rsidR="00BF23EE" w:rsidRPr="003B00CC">
              <w:rPr>
                <w:sz w:val="20"/>
                <w:szCs w:val="20"/>
                <w:lang w:val="es-419"/>
              </w:rPr>
              <w:t>thẩm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w:t>
            </w:r>
            <w:proofErr w:type="spellStart"/>
            <w:r w:rsidR="00BF23EE" w:rsidRPr="003B00CC">
              <w:rPr>
                <w:sz w:val="20"/>
                <w:szCs w:val="20"/>
                <w:lang w:val="es-419"/>
              </w:rPr>
              <w:t>lý</w:t>
            </w:r>
            <w:proofErr w:type="spellEnd"/>
            <w:r w:rsidR="00BF23EE" w:rsidRPr="003B00CC">
              <w:rPr>
                <w:sz w:val="20"/>
                <w:szCs w:val="20"/>
                <w:lang w:val="es-419"/>
              </w:rPr>
              <w:t xml:space="preserve"> </w:t>
            </w:r>
            <w:proofErr w:type="spellStart"/>
            <w:r w:rsidR="00BF23EE" w:rsidRPr="003B00CC">
              <w:rPr>
                <w:sz w:val="20"/>
                <w:szCs w:val="20"/>
                <w:lang w:val="es-419"/>
              </w:rPr>
              <w:t>lịch</w:t>
            </w:r>
            <w:proofErr w:type="spellEnd"/>
            <w:r w:rsidR="00BF23EE" w:rsidRPr="003B00CC">
              <w:rPr>
                <w:sz w:val="20"/>
                <w:szCs w:val="20"/>
                <w:lang w:val="es-419"/>
              </w:rPr>
              <w:t xml:space="preserve"> </w:t>
            </w:r>
            <w:proofErr w:type="spellStart"/>
            <w:r w:rsidR="00BF23EE" w:rsidRPr="003B00CC">
              <w:rPr>
                <w:sz w:val="20"/>
                <w:szCs w:val="20"/>
                <w:lang w:val="es-419"/>
              </w:rPr>
              <w:t>của</w:t>
            </w:r>
            <w:proofErr w:type="spellEnd"/>
            <w:r w:rsidR="00BF23EE" w:rsidRPr="003B00CC">
              <w:rPr>
                <w:sz w:val="20"/>
                <w:szCs w:val="20"/>
                <w:lang w:val="es-419"/>
              </w:rPr>
              <w:t xml:space="preserve"> </w:t>
            </w:r>
            <w:proofErr w:type="spellStart"/>
            <w:r w:rsidR="00BF23EE" w:rsidRPr="003B00CC">
              <w:rPr>
                <w:sz w:val="20"/>
                <w:szCs w:val="20"/>
                <w:lang w:val="es-419"/>
              </w:rPr>
              <w:t>Tiểu</w:t>
            </w:r>
            <w:proofErr w:type="spellEnd"/>
            <w:r w:rsidR="00BF23EE" w:rsidRPr="003B00CC">
              <w:rPr>
                <w:sz w:val="20"/>
                <w:szCs w:val="20"/>
                <w:lang w:val="es-419"/>
              </w:rPr>
              <w:t xml:space="preserve"> </w:t>
            </w:r>
            <w:proofErr w:type="spellStart"/>
            <w:r w:rsidR="00BF23EE" w:rsidRPr="003B00CC">
              <w:rPr>
                <w:sz w:val="20"/>
                <w:szCs w:val="20"/>
                <w:lang w:val="es-419"/>
              </w:rPr>
              <w:t>bang</w:t>
            </w:r>
            <w:proofErr w:type="spellEnd"/>
            <w:r w:rsidR="00BF23EE" w:rsidRPr="003B00CC">
              <w:rPr>
                <w:sz w:val="20"/>
                <w:szCs w:val="20"/>
                <w:lang w:val="es-419"/>
              </w:rPr>
              <w:t xml:space="preserve"> </w:t>
            </w:r>
            <w:proofErr w:type="spellStart"/>
            <w:r w:rsidR="00BF23EE" w:rsidRPr="003B00CC">
              <w:rPr>
                <w:sz w:val="20"/>
                <w:szCs w:val="20"/>
                <w:lang w:val="es-419"/>
              </w:rPr>
              <w:t>thôi</w:t>
            </w:r>
            <w:proofErr w:type="spellEnd"/>
            <w:r w:rsidR="00BF23EE" w:rsidRPr="003B00CC">
              <w:rPr>
                <w:sz w:val="20"/>
                <w:szCs w:val="20"/>
                <w:lang w:val="es-419"/>
              </w:rPr>
              <w:t xml:space="preserve">. MCPS </w:t>
            </w:r>
            <w:proofErr w:type="spellStart"/>
            <w:r w:rsidR="00BF23EE" w:rsidRPr="003B00CC">
              <w:rPr>
                <w:sz w:val="20"/>
                <w:szCs w:val="20"/>
                <w:lang w:val="es-419"/>
              </w:rPr>
              <w:t>sẽ</w:t>
            </w:r>
            <w:proofErr w:type="spellEnd"/>
            <w:r w:rsidR="00BF23EE" w:rsidRPr="003B00CC">
              <w:rPr>
                <w:sz w:val="20"/>
                <w:szCs w:val="20"/>
                <w:lang w:val="es-419"/>
              </w:rPr>
              <w:t xml:space="preserve"> </w:t>
            </w:r>
            <w:proofErr w:type="spellStart"/>
            <w:r w:rsidR="00BF23EE" w:rsidRPr="003B00CC">
              <w:rPr>
                <w:sz w:val="20"/>
                <w:szCs w:val="20"/>
                <w:lang w:val="es-419"/>
              </w:rPr>
              <w:t>tiến</w:t>
            </w:r>
            <w:proofErr w:type="spellEnd"/>
            <w:r w:rsidR="00BF23EE" w:rsidRPr="003B00CC">
              <w:rPr>
                <w:sz w:val="20"/>
                <w:szCs w:val="20"/>
                <w:lang w:val="es-419"/>
              </w:rPr>
              <w:t xml:space="preserve"> </w:t>
            </w:r>
            <w:proofErr w:type="spellStart"/>
            <w:r w:rsidR="00BF23EE" w:rsidRPr="003B00CC">
              <w:rPr>
                <w:sz w:val="20"/>
                <w:szCs w:val="20"/>
                <w:lang w:val="es-419"/>
              </w:rPr>
              <w:t>hành</w:t>
            </w:r>
            <w:proofErr w:type="spellEnd"/>
            <w:r w:rsidR="00BF23EE" w:rsidRPr="003B00CC">
              <w:rPr>
                <w:sz w:val="20"/>
                <w:szCs w:val="20"/>
                <w:lang w:val="es-419"/>
              </w:rPr>
              <w:t xml:space="preserve"> </w:t>
            </w:r>
            <w:proofErr w:type="spellStart"/>
            <w:r w:rsidR="00BF23EE" w:rsidRPr="003B00CC">
              <w:rPr>
                <w:sz w:val="20"/>
                <w:szCs w:val="20"/>
                <w:lang w:val="es-419"/>
              </w:rPr>
              <w:t>phân</w:t>
            </w:r>
            <w:proofErr w:type="spellEnd"/>
            <w:r w:rsidR="00BF23EE" w:rsidRPr="003B00CC">
              <w:rPr>
                <w:sz w:val="20"/>
                <w:szCs w:val="20"/>
                <w:lang w:val="es-419"/>
              </w:rPr>
              <w:t xml:space="preserve"> </w:t>
            </w:r>
            <w:proofErr w:type="spellStart"/>
            <w:r w:rsidR="00BF23EE" w:rsidRPr="003B00CC">
              <w:rPr>
                <w:sz w:val="20"/>
                <w:szCs w:val="20"/>
                <w:lang w:val="es-419"/>
              </w:rPr>
              <w:t>tích</w:t>
            </w:r>
            <w:proofErr w:type="spellEnd"/>
            <w:r w:rsidR="00BF23EE" w:rsidRPr="003B00CC">
              <w:rPr>
                <w:sz w:val="20"/>
                <w:szCs w:val="20"/>
                <w:lang w:val="es-419"/>
              </w:rPr>
              <w:t xml:space="preserve"> </w:t>
            </w:r>
            <w:proofErr w:type="spellStart"/>
            <w:r w:rsidR="00BF23EE" w:rsidRPr="003B00CC">
              <w:rPr>
                <w:sz w:val="20"/>
                <w:szCs w:val="20"/>
                <w:lang w:val="es-419"/>
              </w:rPr>
              <w:t>theo</w:t>
            </w:r>
            <w:proofErr w:type="spellEnd"/>
            <w:r w:rsidR="00BF23EE" w:rsidRPr="003B00CC">
              <w:rPr>
                <w:sz w:val="20"/>
                <w:szCs w:val="20"/>
                <w:lang w:val="es-419"/>
              </w:rPr>
              <w:t xml:space="preserve"> </w:t>
            </w:r>
            <w:proofErr w:type="spellStart"/>
            <w:r w:rsidR="00BF23EE" w:rsidRPr="003B00CC">
              <w:rPr>
                <w:sz w:val="20"/>
                <w:szCs w:val="20"/>
                <w:lang w:val="es-419"/>
              </w:rPr>
              <w:t>từng</w:t>
            </w:r>
            <w:proofErr w:type="spellEnd"/>
            <w:r w:rsidR="00BF23EE" w:rsidRPr="003B00CC">
              <w:rPr>
                <w:sz w:val="20"/>
                <w:szCs w:val="20"/>
                <w:lang w:val="es-419"/>
              </w:rPr>
              <w:t xml:space="preserve"> </w:t>
            </w:r>
            <w:proofErr w:type="spellStart"/>
            <w:r w:rsidR="00BF23EE" w:rsidRPr="003B00CC">
              <w:rPr>
                <w:sz w:val="20"/>
                <w:szCs w:val="20"/>
                <w:lang w:val="es-419"/>
              </w:rPr>
              <w:t>trường</w:t>
            </w:r>
            <w:proofErr w:type="spellEnd"/>
            <w:r w:rsidR="00BF23EE" w:rsidRPr="003B00CC">
              <w:rPr>
                <w:sz w:val="20"/>
                <w:szCs w:val="20"/>
                <w:lang w:val="es-419"/>
              </w:rPr>
              <w:t xml:space="preserve"> </w:t>
            </w:r>
            <w:proofErr w:type="spellStart"/>
            <w:r w:rsidR="00BF23EE" w:rsidRPr="003B00CC">
              <w:rPr>
                <w:sz w:val="20"/>
                <w:szCs w:val="20"/>
                <w:lang w:val="es-419"/>
              </w:rPr>
              <w:t>hợp</w:t>
            </w:r>
            <w:proofErr w:type="spellEnd"/>
            <w:r w:rsidR="00BF23EE" w:rsidRPr="003B00CC">
              <w:rPr>
                <w:sz w:val="20"/>
                <w:szCs w:val="20"/>
                <w:lang w:val="es-419"/>
              </w:rPr>
              <w:t xml:space="preserve"> </w:t>
            </w:r>
            <w:proofErr w:type="spellStart"/>
            <w:r w:rsidR="00BF23EE" w:rsidRPr="003B00CC">
              <w:rPr>
                <w:sz w:val="20"/>
                <w:szCs w:val="20"/>
                <w:lang w:val="es-419"/>
              </w:rPr>
              <w:t>và</w:t>
            </w:r>
            <w:proofErr w:type="spellEnd"/>
            <w:r w:rsidR="00BF23EE" w:rsidRPr="003B00CC">
              <w:rPr>
                <w:sz w:val="20"/>
                <w:szCs w:val="20"/>
                <w:lang w:val="es-419"/>
              </w:rPr>
              <w:t xml:space="preserve"> </w:t>
            </w:r>
            <w:proofErr w:type="spellStart"/>
            <w:r w:rsidR="00BF23EE" w:rsidRPr="003B00CC">
              <w:rPr>
                <w:sz w:val="20"/>
                <w:szCs w:val="20"/>
                <w:lang w:val="es-419"/>
              </w:rPr>
              <w:t>theo</w:t>
            </w:r>
            <w:proofErr w:type="spellEnd"/>
            <w:r w:rsidR="00BF23EE" w:rsidRPr="003B00CC">
              <w:rPr>
                <w:sz w:val="20"/>
                <w:szCs w:val="20"/>
                <w:lang w:val="es-419"/>
              </w:rPr>
              <w:t xml:space="preserve"> </w:t>
            </w:r>
            <w:proofErr w:type="spellStart"/>
            <w:r w:rsidR="00BF23EE" w:rsidRPr="003B00CC">
              <w:rPr>
                <w:sz w:val="20"/>
                <w:szCs w:val="20"/>
                <w:lang w:val="es-419"/>
              </w:rPr>
              <w:t>dõi</w:t>
            </w:r>
            <w:proofErr w:type="spellEnd"/>
            <w:r w:rsidR="00BF23EE" w:rsidRPr="003B00CC">
              <w:rPr>
                <w:sz w:val="20"/>
                <w:szCs w:val="20"/>
                <w:lang w:val="es-419"/>
              </w:rPr>
              <w:t xml:space="preserve"> </w:t>
            </w:r>
            <w:proofErr w:type="spellStart"/>
            <w:r w:rsidR="00BF23EE" w:rsidRPr="003B00CC">
              <w:rPr>
                <w:sz w:val="20"/>
                <w:szCs w:val="20"/>
                <w:lang w:val="es-419"/>
              </w:rPr>
              <w:t>với</w:t>
            </w:r>
            <w:proofErr w:type="spellEnd"/>
            <w:r w:rsidR="00BF23EE" w:rsidRPr="003B00CC">
              <w:rPr>
                <w:sz w:val="20"/>
                <w:szCs w:val="20"/>
                <w:lang w:val="es-419"/>
              </w:rPr>
              <w:t xml:space="preserve"> </w:t>
            </w:r>
            <w:proofErr w:type="spellStart"/>
            <w:r w:rsidR="00BF23EE" w:rsidRPr="003B00CC">
              <w:rPr>
                <w:sz w:val="20"/>
                <w:szCs w:val="20"/>
                <w:lang w:val="es-419"/>
              </w:rPr>
              <w:t>tình</w:t>
            </w:r>
            <w:proofErr w:type="spellEnd"/>
            <w:r w:rsidR="00BF23EE" w:rsidRPr="003B00CC">
              <w:rPr>
                <w:sz w:val="20"/>
                <w:szCs w:val="20"/>
                <w:lang w:val="es-419"/>
              </w:rPr>
              <w:t xml:space="preserve"> </w:t>
            </w:r>
            <w:proofErr w:type="spellStart"/>
            <w:r w:rsidR="00BF23EE" w:rsidRPr="003B00CC">
              <w:rPr>
                <w:sz w:val="20"/>
                <w:szCs w:val="20"/>
                <w:lang w:val="es-419"/>
              </w:rPr>
              <w:t>nguyện</w:t>
            </w:r>
            <w:proofErr w:type="spellEnd"/>
            <w:r w:rsidR="00BF23EE" w:rsidRPr="003B00CC">
              <w:rPr>
                <w:sz w:val="20"/>
                <w:szCs w:val="20"/>
                <w:lang w:val="es-419"/>
              </w:rPr>
              <w:t xml:space="preserve"> </w:t>
            </w:r>
            <w:proofErr w:type="spellStart"/>
            <w:r w:rsidR="00BF23EE" w:rsidRPr="003B00CC">
              <w:rPr>
                <w:sz w:val="20"/>
                <w:szCs w:val="20"/>
                <w:lang w:val="es-419"/>
              </w:rPr>
              <w:t>viên</w:t>
            </w:r>
            <w:proofErr w:type="spellEnd"/>
            <w:r w:rsidR="00BF23EE" w:rsidRPr="003B00CC">
              <w:rPr>
                <w:sz w:val="20"/>
                <w:szCs w:val="20"/>
                <w:lang w:val="es-419"/>
              </w:rPr>
              <w:t xml:space="preserve"> </w:t>
            </w:r>
            <w:proofErr w:type="spellStart"/>
            <w:r w:rsidR="00BF23EE" w:rsidRPr="003B00CC">
              <w:rPr>
                <w:sz w:val="20"/>
                <w:szCs w:val="20"/>
                <w:lang w:val="es-419"/>
              </w:rPr>
              <w:t>vê</w:t>
            </w:r>
            <w:proofErr w:type="spellEnd"/>
            <w:r w:rsidR="00BF23EE" w:rsidRPr="003B00CC">
              <w:rPr>
                <w:sz w:val="20"/>
                <w:szCs w:val="20"/>
                <w:lang w:val="es-419"/>
              </w:rPr>
              <w:t xml:space="preserve">̀ </w:t>
            </w:r>
            <w:proofErr w:type="spellStart"/>
            <w:r w:rsidR="00BF23EE" w:rsidRPr="003B00CC">
              <w:rPr>
                <w:sz w:val="20"/>
                <w:szCs w:val="20"/>
                <w:lang w:val="es-419"/>
              </w:rPr>
              <w:t>thông</w:t>
            </w:r>
            <w:proofErr w:type="spellEnd"/>
            <w:r w:rsidR="00BF23EE" w:rsidRPr="003B00CC">
              <w:rPr>
                <w:sz w:val="20"/>
                <w:szCs w:val="20"/>
                <w:lang w:val="es-419"/>
              </w:rPr>
              <w:t xml:space="preserve"> </w:t>
            </w:r>
            <w:proofErr w:type="spellStart"/>
            <w:r w:rsidR="00BF23EE" w:rsidRPr="003B00CC">
              <w:rPr>
                <w:sz w:val="20"/>
                <w:szCs w:val="20"/>
                <w:lang w:val="es-419"/>
              </w:rPr>
              <w:t>tin</w:t>
            </w:r>
            <w:proofErr w:type="spellEnd"/>
            <w:r w:rsidR="00BF23EE" w:rsidRPr="003B00CC">
              <w:rPr>
                <w:sz w:val="20"/>
                <w:szCs w:val="20"/>
                <w:lang w:val="es-419"/>
              </w:rPr>
              <w:t xml:space="preserve"> </w:t>
            </w:r>
            <w:proofErr w:type="spellStart"/>
            <w:r w:rsidR="00BF23EE" w:rsidRPr="003B00CC">
              <w:rPr>
                <w:sz w:val="20"/>
                <w:szCs w:val="20"/>
                <w:lang w:val="es-419"/>
              </w:rPr>
              <w:t>liên</w:t>
            </w:r>
            <w:proofErr w:type="spellEnd"/>
            <w:r w:rsidR="00BF23EE" w:rsidRPr="003B00CC">
              <w:rPr>
                <w:sz w:val="20"/>
                <w:szCs w:val="20"/>
                <w:lang w:val="es-419"/>
              </w:rPr>
              <w:t xml:space="preserve"> </w:t>
            </w:r>
            <w:proofErr w:type="spellStart"/>
            <w:r w:rsidR="00BF23EE" w:rsidRPr="003B00CC">
              <w:rPr>
                <w:sz w:val="20"/>
                <w:szCs w:val="20"/>
                <w:lang w:val="es-419"/>
              </w:rPr>
              <w:t>hê</w:t>
            </w:r>
            <w:proofErr w:type="spellEnd"/>
            <w:r w:rsidR="00BF23EE" w:rsidRPr="003B00CC">
              <w:rPr>
                <w:sz w:val="20"/>
                <w:szCs w:val="20"/>
                <w:lang w:val="es-419"/>
              </w:rPr>
              <w:t xml:space="preserve">̣ </w:t>
            </w:r>
            <w:proofErr w:type="spellStart"/>
            <w:r w:rsidR="00BF23EE" w:rsidRPr="003B00CC">
              <w:rPr>
                <w:sz w:val="20"/>
                <w:szCs w:val="20"/>
                <w:lang w:val="es-419"/>
              </w:rPr>
              <w:t>đến</w:t>
            </w:r>
            <w:proofErr w:type="spellEnd"/>
            <w:r w:rsidR="00BF23EE" w:rsidRPr="003B00CC">
              <w:rPr>
                <w:sz w:val="20"/>
                <w:szCs w:val="20"/>
                <w:lang w:val="es-419"/>
              </w:rPr>
              <w:t xml:space="preserve"> </w:t>
            </w:r>
            <w:proofErr w:type="spellStart"/>
            <w:r w:rsidR="00BF23EE" w:rsidRPr="003B00CC">
              <w:rPr>
                <w:sz w:val="20"/>
                <w:szCs w:val="20"/>
                <w:lang w:val="es-419"/>
              </w:rPr>
              <w:t>tội</w:t>
            </w:r>
            <w:proofErr w:type="spellEnd"/>
            <w:r w:rsidR="00BF23EE" w:rsidRPr="003B00CC">
              <w:rPr>
                <w:sz w:val="20"/>
                <w:szCs w:val="20"/>
                <w:lang w:val="es-419"/>
              </w:rPr>
              <w:t xml:space="preserve"> </w:t>
            </w:r>
            <w:proofErr w:type="spellStart"/>
            <w:r w:rsidR="00BF23EE" w:rsidRPr="003B00CC">
              <w:rPr>
                <w:sz w:val="20"/>
                <w:szCs w:val="20"/>
                <w:lang w:val="es-419"/>
              </w:rPr>
              <w:t>phạm</w:t>
            </w:r>
            <w:proofErr w:type="spellEnd"/>
            <w:r w:rsidR="00BF23EE" w:rsidRPr="003B00CC">
              <w:rPr>
                <w:sz w:val="20"/>
                <w:szCs w:val="20"/>
                <w:lang w:val="es-419"/>
              </w:rPr>
              <w:t xml:space="preserve"> </w:t>
            </w:r>
            <w:proofErr w:type="spellStart"/>
            <w:r w:rsidR="00BF23EE" w:rsidRPr="003B00CC">
              <w:rPr>
                <w:sz w:val="20"/>
                <w:szCs w:val="20"/>
                <w:lang w:val="es-419"/>
              </w:rPr>
              <w:t>quấy</w:t>
            </w:r>
            <w:proofErr w:type="spellEnd"/>
            <w:r w:rsidR="00BF23EE" w:rsidRPr="003B00CC">
              <w:rPr>
                <w:sz w:val="20"/>
                <w:szCs w:val="20"/>
                <w:lang w:val="es-419"/>
              </w:rPr>
              <w:t xml:space="preserve"> </w:t>
            </w:r>
            <w:proofErr w:type="spellStart"/>
            <w:r w:rsidR="00BF23EE" w:rsidRPr="003B00CC">
              <w:rPr>
                <w:sz w:val="20"/>
                <w:szCs w:val="20"/>
                <w:lang w:val="es-419"/>
              </w:rPr>
              <w:t>nhiễu</w:t>
            </w:r>
            <w:proofErr w:type="spellEnd"/>
            <w:r w:rsidR="00BF23EE" w:rsidRPr="003B00CC">
              <w:rPr>
                <w:sz w:val="20"/>
                <w:szCs w:val="20"/>
                <w:lang w:val="es-419"/>
              </w:rPr>
              <w:t xml:space="preserve"> </w:t>
            </w:r>
            <w:proofErr w:type="spellStart"/>
            <w:r w:rsidR="00BF23EE" w:rsidRPr="003B00CC">
              <w:rPr>
                <w:sz w:val="20"/>
                <w:szCs w:val="20"/>
                <w:lang w:val="es-419"/>
              </w:rPr>
              <w:t>tình</w:t>
            </w:r>
            <w:proofErr w:type="spellEnd"/>
            <w:r w:rsidR="00BF23EE" w:rsidRPr="003B00CC">
              <w:rPr>
                <w:sz w:val="20"/>
                <w:szCs w:val="20"/>
                <w:lang w:val="es-419"/>
              </w:rPr>
              <w:t xml:space="preserve"> </w:t>
            </w:r>
            <w:proofErr w:type="spellStart"/>
            <w:r w:rsidR="00BF23EE" w:rsidRPr="003B00CC">
              <w:rPr>
                <w:sz w:val="20"/>
                <w:szCs w:val="20"/>
                <w:lang w:val="es-419"/>
              </w:rPr>
              <w:t>dục</w:t>
            </w:r>
            <w:proofErr w:type="spellEnd"/>
            <w:r w:rsidR="00BF23EE" w:rsidRPr="003B00CC">
              <w:rPr>
                <w:sz w:val="20"/>
                <w:szCs w:val="20"/>
                <w:lang w:val="es-419"/>
              </w:rPr>
              <w:t xml:space="preserve">, </w:t>
            </w:r>
            <w:proofErr w:type="spellStart"/>
            <w:r w:rsidR="00BF23EE" w:rsidRPr="003B00CC">
              <w:rPr>
                <w:sz w:val="20"/>
                <w:szCs w:val="20"/>
                <w:lang w:val="es-419"/>
              </w:rPr>
              <w:t>lạm</w:t>
            </w:r>
            <w:proofErr w:type="spellEnd"/>
            <w:r w:rsidR="00BF23EE" w:rsidRPr="003B00CC">
              <w:rPr>
                <w:sz w:val="20"/>
                <w:szCs w:val="20"/>
                <w:lang w:val="es-419"/>
              </w:rPr>
              <w:t xml:space="preserve"> </w:t>
            </w:r>
            <w:proofErr w:type="spellStart"/>
            <w:r w:rsidR="00BF23EE" w:rsidRPr="003B00CC">
              <w:rPr>
                <w:sz w:val="20"/>
                <w:szCs w:val="20"/>
                <w:lang w:val="es-419"/>
              </w:rPr>
              <w:t>dụng</w:t>
            </w:r>
            <w:proofErr w:type="spellEnd"/>
            <w:r w:rsidR="00BF23EE" w:rsidRPr="003B00CC">
              <w:rPr>
                <w:sz w:val="20"/>
                <w:szCs w:val="20"/>
                <w:lang w:val="es-419"/>
              </w:rPr>
              <w:t xml:space="preserve"> </w:t>
            </w:r>
            <w:proofErr w:type="spellStart"/>
            <w:r w:rsidR="00BF23EE" w:rsidRPr="003B00CC">
              <w:rPr>
                <w:sz w:val="20"/>
                <w:szCs w:val="20"/>
                <w:lang w:val="es-419"/>
              </w:rPr>
              <w:t>tình</w:t>
            </w:r>
            <w:proofErr w:type="spellEnd"/>
            <w:r w:rsidR="00BF23EE" w:rsidRPr="003B00CC">
              <w:rPr>
                <w:sz w:val="20"/>
                <w:szCs w:val="20"/>
                <w:lang w:val="es-419"/>
              </w:rPr>
              <w:t xml:space="preserve"> </w:t>
            </w:r>
            <w:proofErr w:type="spellStart"/>
            <w:r w:rsidR="00BF23EE" w:rsidRPr="003B00CC">
              <w:rPr>
                <w:sz w:val="20"/>
                <w:szCs w:val="20"/>
                <w:lang w:val="es-419"/>
              </w:rPr>
              <w:t>dục</w:t>
            </w:r>
            <w:proofErr w:type="spellEnd"/>
            <w:r w:rsidR="00BF23EE" w:rsidRPr="003B00CC">
              <w:rPr>
                <w:sz w:val="20"/>
                <w:szCs w:val="20"/>
                <w:lang w:val="es-419"/>
              </w:rPr>
              <w:t xml:space="preserve"> </w:t>
            </w:r>
            <w:proofErr w:type="spellStart"/>
            <w:r w:rsidR="00BF23EE" w:rsidRPr="003B00CC">
              <w:rPr>
                <w:sz w:val="20"/>
                <w:szCs w:val="20"/>
                <w:lang w:val="es-419"/>
              </w:rPr>
              <w:t>trẻ</w:t>
            </w:r>
            <w:proofErr w:type="spellEnd"/>
            <w:r w:rsidR="00BF23EE" w:rsidRPr="003B00CC">
              <w:rPr>
                <w:sz w:val="20"/>
                <w:szCs w:val="20"/>
                <w:lang w:val="es-419"/>
              </w:rPr>
              <w:t xml:space="preserve"> em, </w:t>
            </w:r>
            <w:proofErr w:type="spellStart"/>
            <w:r w:rsidR="00BF23EE" w:rsidRPr="003B00CC">
              <w:rPr>
                <w:sz w:val="20"/>
                <w:szCs w:val="20"/>
                <w:lang w:val="es-419"/>
              </w:rPr>
              <w:t>và</w:t>
            </w:r>
            <w:proofErr w:type="spellEnd"/>
            <w:r w:rsidR="00BF23EE" w:rsidRPr="003B00CC">
              <w:rPr>
                <w:sz w:val="20"/>
                <w:szCs w:val="20"/>
                <w:lang w:val="es-419"/>
              </w:rPr>
              <w:t xml:space="preserve">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tội</w:t>
            </w:r>
            <w:proofErr w:type="spellEnd"/>
            <w:r w:rsidR="00BF23EE" w:rsidRPr="003B00CC">
              <w:rPr>
                <w:sz w:val="20"/>
                <w:szCs w:val="20"/>
                <w:lang w:val="es-419"/>
              </w:rPr>
              <w:t xml:space="preserve"> </w:t>
            </w:r>
            <w:proofErr w:type="spellStart"/>
            <w:r w:rsidR="00BF23EE" w:rsidRPr="003B00CC">
              <w:rPr>
                <w:sz w:val="20"/>
                <w:szCs w:val="20"/>
                <w:lang w:val="es-419"/>
              </w:rPr>
              <w:t>phạm</w:t>
            </w:r>
            <w:proofErr w:type="spellEnd"/>
            <w:r w:rsidR="00BF23EE" w:rsidRPr="003B00CC">
              <w:rPr>
                <w:sz w:val="20"/>
                <w:szCs w:val="20"/>
                <w:lang w:val="es-419"/>
              </w:rPr>
              <w:t xml:space="preserve"> </w:t>
            </w:r>
            <w:proofErr w:type="spellStart"/>
            <w:r w:rsidR="00BF23EE" w:rsidRPr="003B00CC">
              <w:rPr>
                <w:sz w:val="20"/>
                <w:szCs w:val="20"/>
                <w:lang w:val="es-419"/>
              </w:rPr>
              <w:t>bạo</w:t>
            </w:r>
            <w:proofErr w:type="spellEnd"/>
            <w:r w:rsidR="00BF23EE" w:rsidRPr="003B00CC">
              <w:rPr>
                <w:sz w:val="20"/>
                <w:szCs w:val="20"/>
                <w:lang w:val="es-419"/>
              </w:rPr>
              <w:t xml:space="preserve"> </w:t>
            </w:r>
            <w:proofErr w:type="spellStart"/>
            <w:r w:rsidR="00BF23EE" w:rsidRPr="003B00CC">
              <w:rPr>
                <w:sz w:val="20"/>
                <w:szCs w:val="20"/>
                <w:lang w:val="es-419"/>
              </w:rPr>
              <w:t>lực</w:t>
            </w:r>
            <w:proofErr w:type="spellEnd"/>
            <w:r w:rsidR="00BF23EE" w:rsidRPr="003B00CC">
              <w:rPr>
                <w:sz w:val="20"/>
                <w:szCs w:val="20"/>
                <w:lang w:val="es-419"/>
              </w:rPr>
              <w:t xml:space="preserve"> </w:t>
            </w:r>
            <w:proofErr w:type="spellStart"/>
            <w:r w:rsidR="00BF23EE" w:rsidRPr="003B00CC">
              <w:rPr>
                <w:sz w:val="20"/>
                <w:szCs w:val="20"/>
                <w:lang w:val="es-419"/>
              </w:rPr>
              <w:t>cũng</w:t>
            </w:r>
            <w:proofErr w:type="spellEnd"/>
            <w:r w:rsidR="00BF23EE" w:rsidRPr="003B00CC">
              <w:rPr>
                <w:sz w:val="20"/>
                <w:szCs w:val="20"/>
                <w:lang w:val="es-419"/>
              </w:rPr>
              <w:t xml:space="preserve"> </w:t>
            </w:r>
            <w:proofErr w:type="spellStart"/>
            <w:r w:rsidR="00BF23EE" w:rsidRPr="003B00CC">
              <w:rPr>
                <w:sz w:val="20"/>
                <w:szCs w:val="20"/>
                <w:lang w:val="es-419"/>
              </w:rPr>
              <w:t>như</w:t>
            </w:r>
            <w:proofErr w:type="spellEnd"/>
            <w:r w:rsidR="00BF23EE" w:rsidRPr="003B00CC">
              <w:rPr>
                <w:sz w:val="20"/>
                <w:szCs w:val="20"/>
                <w:lang w:val="es-419"/>
              </w:rPr>
              <w:t xml:space="preserve"> </w:t>
            </w:r>
            <w:proofErr w:type="spellStart"/>
            <w:r w:rsidR="00BF23EE" w:rsidRPr="003B00CC">
              <w:rPr>
                <w:sz w:val="20"/>
                <w:szCs w:val="20"/>
                <w:lang w:val="es-419"/>
              </w:rPr>
              <w:t>bất</w:t>
            </w:r>
            <w:proofErr w:type="spellEnd"/>
            <w:r w:rsidR="00BF23EE" w:rsidRPr="003B00CC">
              <w:rPr>
                <w:sz w:val="20"/>
                <w:szCs w:val="20"/>
                <w:lang w:val="es-419"/>
              </w:rPr>
              <w:t xml:space="preserve"> </w:t>
            </w:r>
            <w:proofErr w:type="spellStart"/>
            <w:r w:rsidR="00BF23EE" w:rsidRPr="003B00CC">
              <w:rPr>
                <w:sz w:val="20"/>
                <w:szCs w:val="20"/>
                <w:lang w:val="es-419"/>
              </w:rPr>
              <w:t>kỳ</w:t>
            </w:r>
            <w:proofErr w:type="spellEnd"/>
            <w:r w:rsidR="00BF23EE" w:rsidRPr="003B00CC">
              <w:rPr>
                <w:sz w:val="20"/>
                <w:szCs w:val="20"/>
                <w:lang w:val="es-419"/>
              </w:rPr>
              <w:t xml:space="preserve"> </w:t>
            </w:r>
            <w:proofErr w:type="spellStart"/>
            <w:r w:rsidR="00BF23EE" w:rsidRPr="003B00CC">
              <w:rPr>
                <w:sz w:val="20"/>
                <w:szCs w:val="20"/>
                <w:lang w:val="es-419"/>
              </w:rPr>
              <w:t>tội</w:t>
            </w:r>
            <w:proofErr w:type="spellEnd"/>
            <w:r w:rsidR="00BF23EE" w:rsidRPr="003B00CC">
              <w:rPr>
                <w:sz w:val="20"/>
                <w:szCs w:val="20"/>
                <w:lang w:val="es-419"/>
              </w:rPr>
              <w:t xml:space="preserve"> </w:t>
            </w:r>
            <w:proofErr w:type="spellStart"/>
            <w:r w:rsidR="00BF23EE" w:rsidRPr="003B00CC">
              <w:rPr>
                <w:sz w:val="20"/>
                <w:szCs w:val="20"/>
                <w:lang w:val="es-419"/>
              </w:rPr>
              <w:t>phạm</w:t>
            </w:r>
            <w:proofErr w:type="spellEnd"/>
            <w:r w:rsidR="00BF23EE" w:rsidRPr="003B00CC">
              <w:rPr>
                <w:sz w:val="20"/>
                <w:szCs w:val="20"/>
                <w:lang w:val="es-419"/>
              </w:rPr>
              <w:t xml:space="preserve"> </w:t>
            </w:r>
            <w:proofErr w:type="spellStart"/>
            <w:r w:rsidR="00BF23EE" w:rsidRPr="003B00CC">
              <w:rPr>
                <w:sz w:val="20"/>
                <w:szCs w:val="20"/>
                <w:lang w:val="es-419"/>
              </w:rPr>
              <w:t>liên</w:t>
            </w:r>
            <w:proofErr w:type="spellEnd"/>
            <w:r w:rsidR="00BF23EE" w:rsidRPr="003B00CC">
              <w:rPr>
                <w:sz w:val="20"/>
                <w:szCs w:val="20"/>
                <w:lang w:val="es-419"/>
              </w:rPr>
              <w:t xml:space="preserve"> </w:t>
            </w:r>
            <w:proofErr w:type="spellStart"/>
            <w:r w:rsidR="00BF23EE" w:rsidRPr="003B00CC">
              <w:rPr>
                <w:sz w:val="20"/>
                <w:szCs w:val="20"/>
                <w:lang w:val="es-419"/>
              </w:rPr>
              <w:t>quan</w:t>
            </w:r>
            <w:proofErr w:type="spellEnd"/>
            <w:r w:rsidR="00BF23EE" w:rsidRPr="003B00CC">
              <w:rPr>
                <w:sz w:val="20"/>
                <w:szCs w:val="20"/>
                <w:lang w:val="es-419"/>
              </w:rPr>
              <w:t xml:space="preserve"> </w:t>
            </w:r>
            <w:proofErr w:type="spellStart"/>
            <w:r w:rsidR="00BF23EE" w:rsidRPr="003B00CC">
              <w:rPr>
                <w:sz w:val="20"/>
                <w:szCs w:val="20"/>
                <w:lang w:val="es-419"/>
              </w:rPr>
              <w:t>đến</w:t>
            </w:r>
            <w:proofErr w:type="spellEnd"/>
            <w:r w:rsidR="00BF23EE" w:rsidRPr="003B00CC">
              <w:rPr>
                <w:sz w:val="20"/>
                <w:szCs w:val="20"/>
                <w:lang w:val="es-419"/>
              </w:rPr>
              <w:t xml:space="preserve"> </w:t>
            </w:r>
            <w:proofErr w:type="spellStart"/>
            <w:r w:rsidR="00BF23EE" w:rsidRPr="003B00CC">
              <w:rPr>
                <w:sz w:val="20"/>
                <w:szCs w:val="20"/>
                <w:lang w:val="es-419"/>
              </w:rPr>
              <w:t>phân</w:t>
            </w:r>
            <w:proofErr w:type="spellEnd"/>
            <w:r w:rsidR="00BF23EE" w:rsidRPr="003B00CC">
              <w:rPr>
                <w:sz w:val="20"/>
                <w:szCs w:val="20"/>
                <w:lang w:val="es-419"/>
              </w:rPr>
              <w:t xml:space="preserve"> </w:t>
            </w:r>
            <w:proofErr w:type="spellStart"/>
            <w:r w:rsidR="00BF23EE" w:rsidRPr="003B00CC">
              <w:rPr>
                <w:sz w:val="20"/>
                <w:szCs w:val="20"/>
                <w:lang w:val="es-419"/>
              </w:rPr>
              <w:t>phất</w:t>
            </w:r>
            <w:proofErr w:type="spellEnd"/>
            <w:r w:rsidR="00BF23EE" w:rsidRPr="003B00CC">
              <w:rPr>
                <w:sz w:val="20"/>
                <w:szCs w:val="20"/>
                <w:lang w:val="es-419"/>
              </w:rPr>
              <w:t xml:space="preserve">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chất</w:t>
            </w:r>
            <w:proofErr w:type="spellEnd"/>
            <w:r w:rsidR="00BF23EE" w:rsidRPr="003B00CC">
              <w:rPr>
                <w:sz w:val="20"/>
                <w:szCs w:val="20"/>
                <w:lang w:val="es-419"/>
              </w:rPr>
              <w:t xml:space="preserve"> </w:t>
            </w:r>
            <w:proofErr w:type="spellStart"/>
            <w:r w:rsidR="00BF23EE" w:rsidRPr="003B00CC">
              <w:rPr>
                <w:sz w:val="20"/>
                <w:szCs w:val="20"/>
                <w:lang w:val="es-419"/>
              </w:rPr>
              <w:t>thuốc</w:t>
            </w:r>
            <w:proofErr w:type="spellEnd"/>
            <w:r w:rsidR="00BF23EE" w:rsidRPr="003B00CC">
              <w:rPr>
                <w:sz w:val="20"/>
                <w:szCs w:val="20"/>
                <w:lang w:val="es-419"/>
              </w:rPr>
              <w:t xml:space="preserve"> hay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chất</w:t>
            </w:r>
            <w:proofErr w:type="spellEnd"/>
            <w:r w:rsidR="00BF23EE" w:rsidRPr="003B00CC">
              <w:rPr>
                <w:sz w:val="20"/>
                <w:szCs w:val="20"/>
                <w:lang w:val="es-419"/>
              </w:rPr>
              <w:t xml:space="preserve"> </w:t>
            </w:r>
            <w:proofErr w:type="spellStart"/>
            <w:r w:rsidR="00BF23EE" w:rsidRPr="003B00CC">
              <w:rPr>
                <w:sz w:val="20"/>
                <w:szCs w:val="20"/>
                <w:lang w:val="es-419"/>
              </w:rPr>
              <w:t>bị</w:t>
            </w:r>
            <w:proofErr w:type="spellEnd"/>
            <w:r w:rsidR="00BF23EE" w:rsidRPr="003B00CC">
              <w:rPr>
                <w:sz w:val="20"/>
                <w:szCs w:val="20"/>
                <w:lang w:val="es-419"/>
              </w:rPr>
              <w:t xml:space="preserve"> </w:t>
            </w:r>
            <w:proofErr w:type="spellStart"/>
            <w:r w:rsidR="00BF23EE" w:rsidRPr="003B00CC">
              <w:rPr>
                <w:sz w:val="20"/>
                <w:szCs w:val="20"/>
                <w:lang w:val="es-419"/>
              </w:rPr>
              <w:t>cấm</w:t>
            </w:r>
            <w:proofErr w:type="spellEnd"/>
            <w:r w:rsidR="00BF23EE" w:rsidRPr="003B00CC">
              <w:rPr>
                <w:sz w:val="20"/>
                <w:szCs w:val="20"/>
                <w:lang w:val="es-419"/>
              </w:rPr>
              <w:t xml:space="preserve">.  MCPS </w:t>
            </w:r>
            <w:proofErr w:type="spellStart"/>
            <w:r w:rsidR="00BF23EE" w:rsidRPr="003B00CC">
              <w:rPr>
                <w:sz w:val="20"/>
                <w:szCs w:val="20"/>
                <w:lang w:val="es-419"/>
              </w:rPr>
              <w:t>sẽ</w:t>
            </w:r>
            <w:proofErr w:type="spellEnd"/>
            <w:r w:rsidR="00BF23EE" w:rsidRPr="003B00CC">
              <w:rPr>
                <w:sz w:val="20"/>
                <w:szCs w:val="20"/>
                <w:lang w:val="es-419"/>
              </w:rPr>
              <w:t xml:space="preserve"> </w:t>
            </w:r>
            <w:proofErr w:type="spellStart"/>
            <w:r w:rsidR="00BF23EE" w:rsidRPr="003B00CC">
              <w:rPr>
                <w:sz w:val="20"/>
                <w:szCs w:val="20"/>
                <w:lang w:val="es-419"/>
              </w:rPr>
              <w:t>không</w:t>
            </w:r>
            <w:proofErr w:type="spellEnd"/>
            <w:r w:rsidR="00BF23EE" w:rsidRPr="003B00CC">
              <w:rPr>
                <w:sz w:val="20"/>
                <w:szCs w:val="20"/>
                <w:lang w:val="es-419"/>
              </w:rPr>
              <w:t xml:space="preserve"> </w:t>
            </w:r>
            <w:proofErr w:type="spellStart"/>
            <w:r w:rsidR="00BF23EE" w:rsidRPr="003B00CC">
              <w:rPr>
                <w:sz w:val="20"/>
                <w:szCs w:val="20"/>
                <w:lang w:val="es-419"/>
              </w:rPr>
              <w:t>chia</w:t>
            </w:r>
            <w:proofErr w:type="spellEnd"/>
            <w:r w:rsidR="00BF23EE" w:rsidRPr="003B00CC">
              <w:rPr>
                <w:sz w:val="20"/>
                <w:szCs w:val="20"/>
                <w:lang w:val="es-419"/>
              </w:rPr>
              <w:t xml:space="preserve"> </w:t>
            </w:r>
            <w:proofErr w:type="spellStart"/>
            <w:r w:rsidR="00BF23EE" w:rsidRPr="003B00CC">
              <w:rPr>
                <w:sz w:val="20"/>
                <w:szCs w:val="20"/>
                <w:lang w:val="es-419"/>
              </w:rPr>
              <w:t>sẽ</w:t>
            </w:r>
            <w:proofErr w:type="spellEnd"/>
            <w:r w:rsidR="00BF23EE" w:rsidRPr="003B00CC">
              <w:rPr>
                <w:sz w:val="20"/>
                <w:szCs w:val="20"/>
                <w:lang w:val="es-419"/>
              </w:rPr>
              <w:t xml:space="preserve"> </w:t>
            </w:r>
            <w:proofErr w:type="spellStart"/>
            <w:r w:rsidR="00BF23EE" w:rsidRPr="003B00CC">
              <w:rPr>
                <w:sz w:val="20"/>
                <w:szCs w:val="20"/>
                <w:lang w:val="es-419"/>
              </w:rPr>
              <w:t>bất</w:t>
            </w:r>
            <w:proofErr w:type="spellEnd"/>
            <w:r w:rsidR="00BF23EE" w:rsidRPr="003B00CC">
              <w:rPr>
                <w:sz w:val="20"/>
                <w:szCs w:val="20"/>
                <w:lang w:val="es-419"/>
              </w:rPr>
              <w:t xml:space="preserve"> </w:t>
            </w:r>
            <w:proofErr w:type="spellStart"/>
            <w:r w:rsidR="00BF23EE" w:rsidRPr="003B00CC">
              <w:rPr>
                <w:sz w:val="20"/>
                <w:szCs w:val="20"/>
                <w:lang w:val="es-419"/>
              </w:rPr>
              <w:t>cứ</w:t>
            </w:r>
            <w:proofErr w:type="spellEnd"/>
            <w:r w:rsidR="00BF23EE" w:rsidRPr="003B00CC">
              <w:rPr>
                <w:sz w:val="20"/>
                <w:szCs w:val="20"/>
                <w:lang w:val="es-419"/>
              </w:rPr>
              <w:t xml:space="preserve"> </w:t>
            </w:r>
            <w:proofErr w:type="spellStart"/>
            <w:r w:rsidR="00BF23EE" w:rsidRPr="003B00CC">
              <w:rPr>
                <w:sz w:val="20"/>
                <w:szCs w:val="20"/>
                <w:lang w:val="es-419"/>
              </w:rPr>
              <w:t>đề</w:t>
            </w:r>
            <w:proofErr w:type="spellEnd"/>
            <w:r w:rsidR="00BF23EE" w:rsidRPr="003B00CC">
              <w:rPr>
                <w:sz w:val="20"/>
                <w:szCs w:val="20"/>
                <w:lang w:val="es-419"/>
              </w:rPr>
              <w:t xml:space="preserve"> </w:t>
            </w:r>
            <w:proofErr w:type="spellStart"/>
            <w:r w:rsidR="00BF23EE" w:rsidRPr="003B00CC">
              <w:rPr>
                <w:sz w:val="20"/>
                <w:szCs w:val="20"/>
                <w:lang w:val="es-419"/>
              </w:rPr>
              <w:t>tài</w:t>
            </w:r>
            <w:proofErr w:type="spellEnd"/>
            <w:r w:rsidR="00BF23EE" w:rsidRPr="003B00CC">
              <w:rPr>
                <w:sz w:val="20"/>
                <w:szCs w:val="20"/>
                <w:lang w:val="es-419"/>
              </w:rPr>
              <w:t xml:space="preserve"> </w:t>
            </w:r>
            <w:proofErr w:type="spellStart"/>
            <w:r w:rsidR="00BF23EE" w:rsidRPr="003B00CC">
              <w:rPr>
                <w:sz w:val="20"/>
                <w:szCs w:val="20"/>
                <w:lang w:val="es-419"/>
              </w:rPr>
              <w:t>nào</w:t>
            </w:r>
            <w:proofErr w:type="spellEnd"/>
            <w:r w:rsidR="00BF23EE" w:rsidRPr="003B00CC">
              <w:rPr>
                <w:sz w:val="20"/>
                <w:szCs w:val="20"/>
                <w:lang w:val="es-419"/>
              </w:rPr>
              <w:t xml:space="preserve"> </w:t>
            </w:r>
            <w:proofErr w:type="spellStart"/>
            <w:r w:rsidR="00BF23EE" w:rsidRPr="003B00CC">
              <w:rPr>
                <w:sz w:val="20"/>
                <w:szCs w:val="20"/>
                <w:lang w:val="es-419"/>
              </w:rPr>
              <w:t>liên</w:t>
            </w:r>
            <w:proofErr w:type="spellEnd"/>
            <w:r w:rsidR="00BF23EE" w:rsidRPr="003B00CC">
              <w:rPr>
                <w:sz w:val="20"/>
                <w:szCs w:val="20"/>
                <w:lang w:val="es-419"/>
              </w:rPr>
              <w:t xml:space="preserve"> </w:t>
            </w:r>
            <w:proofErr w:type="spellStart"/>
            <w:r w:rsidR="00BF23EE" w:rsidRPr="003B00CC">
              <w:rPr>
                <w:sz w:val="20"/>
                <w:szCs w:val="20"/>
                <w:lang w:val="es-419"/>
              </w:rPr>
              <w:t>quan</w:t>
            </w:r>
            <w:proofErr w:type="spellEnd"/>
            <w:r w:rsidR="00BF23EE" w:rsidRPr="003B00CC">
              <w:rPr>
                <w:sz w:val="20"/>
                <w:szCs w:val="20"/>
                <w:lang w:val="es-419"/>
              </w:rPr>
              <w:t xml:space="preserve"> </w:t>
            </w:r>
            <w:proofErr w:type="spellStart"/>
            <w:r w:rsidR="00BF23EE" w:rsidRPr="003B00CC">
              <w:rPr>
                <w:sz w:val="20"/>
                <w:szCs w:val="20"/>
                <w:lang w:val="es-419"/>
              </w:rPr>
              <w:t>đến</w:t>
            </w:r>
            <w:proofErr w:type="spellEnd"/>
            <w:r w:rsidR="00BF23EE" w:rsidRPr="003B00CC">
              <w:rPr>
                <w:sz w:val="20"/>
                <w:szCs w:val="20"/>
                <w:lang w:val="es-419"/>
              </w:rPr>
              <w:t xml:space="preserve"> </w:t>
            </w:r>
            <w:proofErr w:type="spellStart"/>
            <w:r w:rsidR="00BF23EE" w:rsidRPr="003B00CC">
              <w:rPr>
                <w:sz w:val="20"/>
                <w:szCs w:val="20"/>
                <w:lang w:val="es-419"/>
              </w:rPr>
              <w:t>thẩm</w:t>
            </w:r>
            <w:proofErr w:type="spellEnd"/>
            <w:r w:rsidR="00BF23EE" w:rsidRPr="003B00CC">
              <w:rPr>
                <w:sz w:val="20"/>
                <w:szCs w:val="20"/>
                <w:lang w:val="es-419"/>
              </w:rPr>
              <w:t xml:space="preserve"> </w:t>
            </w:r>
            <w:proofErr w:type="spellStart"/>
            <w:r w:rsidR="00BF23EE" w:rsidRPr="003B00CC">
              <w:rPr>
                <w:sz w:val="20"/>
                <w:szCs w:val="20"/>
                <w:lang w:val="es-419"/>
              </w:rPr>
              <w:t>tra</w:t>
            </w:r>
            <w:proofErr w:type="spellEnd"/>
            <w:r w:rsidR="00BF23EE" w:rsidRPr="003B00CC">
              <w:rPr>
                <w:sz w:val="20"/>
                <w:szCs w:val="20"/>
                <w:lang w:val="es-419"/>
              </w:rPr>
              <w:t xml:space="preserve"> </w:t>
            </w:r>
            <w:proofErr w:type="spellStart"/>
            <w:r w:rsidR="00BF23EE" w:rsidRPr="003B00CC">
              <w:rPr>
                <w:sz w:val="20"/>
                <w:szCs w:val="20"/>
                <w:lang w:val="es-419"/>
              </w:rPr>
              <w:t>lý</w:t>
            </w:r>
            <w:proofErr w:type="spellEnd"/>
            <w:r w:rsidR="00BF23EE" w:rsidRPr="003B00CC">
              <w:rPr>
                <w:sz w:val="20"/>
                <w:szCs w:val="20"/>
                <w:lang w:val="es-419"/>
              </w:rPr>
              <w:t xml:space="preserve"> </w:t>
            </w:r>
            <w:proofErr w:type="spellStart"/>
            <w:r w:rsidR="00BF23EE" w:rsidRPr="003B00CC">
              <w:rPr>
                <w:sz w:val="20"/>
                <w:szCs w:val="20"/>
                <w:lang w:val="es-419"/>
              </w:rPr>
              <w:t>lịch</w:t>
            </w:r>
            <w:proofErr w:type="spellEnd"/>
            <w:r w:rsidR="00BF23EE" w:rsidRPr="003B00CC">
              <w:rPr>
                <w:sz w:val="20"/>
                <w:szCs w:val="20"/>
                <w:lang w:val="es-419"/>
              </w:rPr>
              <w:t xml:space="preserve"> </w:t>
            </w:r>
            <w:proofErr w:type="spellStart"/>
            <w:r w:rsidR="00BF23EE" w:rsidRPr="003B00CC">
              <w:rPr>
                <w:sz w:val="20"/>
                <w:szCs w:val="20"/>
                <w:lang w:val="es-419"/>
              </w:rPr>
              <w:t>về</w:t>
            </w:r>
            <w:proofErr w:type="spellEnd"/>
            <w:r w:rsidR="00BF23EE" w:rsidRPr="003B00CC">
              <w:rPr>
                <w:sz w:val="20"/>
                <w:szCs w:val="20"/>
                <w:lang w:val="es-419"/>
              </w:rPr>
              <w:t xml:space="preserve"> </w:t>
            </w:r>
            <w:proofErr w:type="spellStart"/>
            <w:r w:rsidR="00BF23EE" w:rsidRPr="003B00CC">
              <w:rPr>
                <w:sz w:val="20"/>
                <w:szCs w:val="20"/>
                <w:lang w:val="es-419"/>
              </w:rPr>
              <w:t>tội</w:t>
            </w:r>
            <w:proofErr w:type="spellEnd"/>
            <w:r w:rsidR="00BF23EE" w:rsidRPr="003B00CC">
              <w:rPr>
                <w:sz w:val="20"/>
                <w:szCs w:val="20"/>
                <w:lang w:val="es-419"/>
              </w:rPr>
              <w:t xml:space="preserve"> </w:t>
            </w:r>
            <w:proofErr w:type="spellStart"/>
            <w:r w:rsidR="00BF23EE" w:rsidRPr="003B00CC">
              <w:rPr>
                <w:sz w:val="20"/>
                <w:szCs w:val="20"/>
                <w:lang w:val="es-419"/>
              </w:rPr>
              <w:t>phạm</w:t>
            </w:r>
            <w:proofErr w:type="spellEnd"/>
            <w:r w:rsidR="00BF23EE" w:rsidRPr="003B00CC">
              <w:rPr>
                <w:sz w:val="20"/>
                <w:szCs w:val="20"/>
                <w:lang w:val="es-419"/>
              </w:rPr>
              <w:t xml:space="preserve"> </w:t>
            </w:r>
            <w:proofErr w:type="spellStart"/>
            <w:r w:rsidR="00BF23EE" w:rsidRPr="003B00CC">
              <w:rPr>
                <w:sz w:val="20"/>
                <w:szCs w:val="20"/>
                <w:lang w:val="es-419"/>
              </w:rPr>
              <w:t>của</w:t>
            </w:r>
            <w:proofErr w:type="spellEnd"/>
            <w:r w:rsidR="00BF23EE" w:rsidRPr="003B00CC">
              <w:rPr>
                <w:sz w:val="20"/>
                <w:szCs w:val="20"/>
                <w:lang w:val="es-419"/>
              </w:rPr>
              <w:t xml:space="preserve"> </w:t>
            </w:r>
            <w:proofErr w:type="spellStart"/>
            <w:r w:rsidR="00BF23EE" w:rsidRPr="003B00CC">
              <w:rPr>
                <w:sz w:val="20"/>
                <w:szCs w:val="20"/>
                <w:lang w:val="es-419"/>
              </w:rPr>
              <w:t>người</w:t>
            </w:r>
            <w:proofErr w:type="spellEnd"/>
            <w:r w:rsidR="00BF23EE" w:rsidRPr="003B00CC">
              <w:rPr>
                <w:sz w:val="20"/>
                <w:szCs w:val="20"/>
                <w:lang w:val="es-419"/>
              </w:rPr>
              <w:t xml:space="preserve"> </w:t>
            </w:r>
            <w:proofErr w:type="spellStart"/>
            <w:r w:rsidR="00BF23EE" w:rsidRPr="003B00CC">
              <w:rPr>
                <w:sz w:val="20"/>
                <w:szCs w:val="20"/>
                <w:lang w:val="es-419"/>
              </w:rPr>
              <w:t>tình</w:t>
            </w:r>
            <w:proofErr w:type="spellEnd"/>
            <w:r w:rsidR="00BF23EE" w:rsidRPr="003B00CC">
              <w:rPr>
                <w:sz w:val="20"/>
                <w:szCs w:val="20"/>
                <w:lang w:val="es-419"/>
              </w:rPr>
              <w:t xml:space="preserve"> </w:t>
            </w:r>
            <w:proofErr w:type="spellStart"/>
            <w:r w:rsidR="00BF23EE" w:rsidRPr="003B00CC">
              <w:rPr>
                <w:sz w:val="20"/>
                <w:szCs w:val="20"/>
                <w:lang w:val="es-419"/>
              </w:rPr>
              <w:t>nguyện</w:t>
            </w:r>
            <w:proofErr w:type="spellEnd"/>
            <w:r w:rsidR="00BF23EE" w:rsidRPr="003B00CC">
              <w:rPr>
                <w:sz w:val="20"/>
                <w:szCs w:val="20"/>
                <w:lang w:val="es-419"/>
              </w:rPr>
              <w:t xml:space="preserve"> </w:t>
            </w:r>
            <w:proofErr w:type="spellStart"/>
            <w:r w:rsidR="00BF23EE" w:rsidRPr="003B00CC">
              <w:rPr>
                <w:sz w:val="20"/>
                <w:szCs w:val="20"/>
                <w:lang w:val="es-419"/>
              </w:rPr>
              <w:t>với</w:t>
            </w:r>
            <w:proofErr w:type="spellEnd"/>
            <w:r w:rsidR="00BF23EE" w:rsidRPr="003B00CC">
              <w:rPr>
                <w:sz w:val="20"/>
                <w:szCs w:val="20"/>
                <w:lang w:val="es-419"/>
              </w:rPr>
              <w:t xml:space="preserve"> </w:t>
            </w:r>
            <w:proofErr w:type="spellStart"/>
            <w:r w:rsidR="00BF23EE" w:rsidRPr="003B00CC">
              <w:rPr>
                <w:sz w:val="20"/>
                <w:szCs w:val="20"/>
                <w:lang w:val="es-419"/>
              </w:rPr>
              <w:t>nhân</w:t>
            </w:r>
            <w:proofErr w:type="spellEnd"/>
            <w:r w:rsidR="00BF23EE" w:rsidRPr="003B00CC">
              <w:rPr>
                <w:sz w:val="20"/>
                <w:szCs w:val="20"/>
                <w:lang w:val="es-419"/>
              </w:rPr>
              <w:t xml:space="preserve"> </w:t>
            </w:r>
            <w:proofErr w:type="spellStart"/>
            <w:r w:rsidR="00BF23EE" w:rsidRPr="003B00CC">
              <w:rPr>
                <w:sz w:val="20"/>
                <w:szCs w:val="20"/>
                <w:lang w:val="es-419"/>
              </w:rPr>
              <w:t>viên</w:t>
            </w:r>
            <w:proofErr w:type="spellEnd"/>
            <w:r w:rsidR="00BF23EE" w:rsidRPr="003B00CC">
              <w:rPr>
                <w:sz w:val="20"/>
                <w:szCs w:val="20"/>
                <w:lang w:val="es-419"/>
              </w:rPr>
              <w:t xml:space="preserve"> </w:t>
            </w:r>
            <w:proofErr w:type="spellStart"/>
            <w:r w:rsidR="00BF23EE" w:rsidRPr="003B00CC">
              <w:rPr>
                <w:sz w:val="20"/>
                <w:szCs w:val="20"/>
                <w:lang w:val="es-419"/>
              </w:rPr>
              <w:t>tại</w:t>
            </w:r>
            <w:proofErr w:type="spellEnd"/>
            <w:r w:rsidR="00BF23EE" w:rsidRPr="003B00CC">
              <w:rPr>
                <w:sz w:val="20"/>
                <w:szCs w:val="20"/>
                <w:lang w:val="es-419"/>
              </w:rPr>
              <w:t xml:space="preserve"> </w:t>
            </w:r>
            <w:proofErr w:type="spellStart"/>
            <w:r w:rsidR="00BF23EE" w:rsidRPr="003B00CC">
              <w:rPr>
                <w:sz w:val="20"/>
                <w:szCs w:val="20"/>
                <w:lang w:val="es-419"/>
              </w:rPr>
              <w:t>trường</w:t>
            </w:r>
            <w:proofErr w:type="spellEnd"/>
            <w:r w:rsidR="00BF23EE" w:rsidRPr="003B00CC">
              <w:rPr>
                <w:sz w:val="20"/>
                <w:szCs w:val="20"/>
                <w:lang w:val="es-419"/>
              </w:rPr>
              <w:t>.</w:t>
            </w:r>
          </w:p>
        </w:tc>
      </w:tr>
      <w:tr w:rsidR="00CF1D25" w:rsidRPr="00633B8A" w14:paraId="0D419312" w14:textId="77777777" w:rsidTr="004C7ABF">
        <w:trPr>
          <w:trHeight w:val="2348"/>
        </w:trPr>
        <w:tc>
          <w:tcPr>
            <w:tcW w:w="4002" w:type="dxa"/>
          </w:tcPr>
          <w:p w14:paraId="776D4F4F" w14:textId="4EE7033C" w:rsidR="00CF1D25" w:rsidRPr="003B00CC" w:rsidRDefault="00EA0263" w:rsidP="00CF1D25">
            <w:pPr>
              <w:pStyle w:val="NoSpacing"/>
              <w:rPr>
                <w:b/>
                <w:sz w:val="20"/>
                <w:szCs w:val="20"/>
                <w:lang w:val="es-419"/>
              </w:rPr>
            </w:pPr>
            <w:r w:rsidRPr="003B00CC">
              <w:rPr>
                <w:b/>
                <w:sz w:val="20"/>
                <w:szCs w:val="20"/>
                <w:lang w:val="es-419"/>
              </w:rPr>
              <w:t xml:space="preserve">Q23: </w:t>
            </w:r>
            <w:proofErr w:type="spellStart"/>
            <w:proofErr w:type="gramStart"/>
            <w:r w:rsidRPr="003B00CC">
              <w:rPr>
                <w:b/>
                <w:sz w:val="20"/>
                <w:szCs w:val="20"/>
                <w:lang w:val="es-419"/>
              </w:rPr>
              <w:t>Tôi</w:t>
            </w:r>
            <w:proofErr w:type="spellEnd"/>
            <w:r w:rsidRPr="003B00CC">
              <w:rPr>
                <w:b/>
                <w:sz w:val="20"/>
                <w:szCs w:val="20"/>
                <w:lang w:val="es-419"/>
              </w:rPr>
              <w:t xml:space="preserve"> </w:t>
            </w:r>
            <w:proofErr w:type="spellStart"/>
            <w:r w:rsidRPr="003B00CC">
              <w:rPr>
                <w:b/>
                <w:sz w:val="20"/>
                <w:szCs w:val="20"/>
                <w:lang w:val="es-419"/>
              </w:rPr>
              <w:t>phải</w:t>
            </w:r>
            <w:proofErr w:type="spellEnd"/>
            <w:r w:rsidRPr="003B00CC">
              <w:rPr>
                <w:b/>
                <w:sz w:val="20"/>
                <w:szCs w:val="20"/>
                <w:lang w:val="es-419"/>
              </w:rPr>
              <w:t xml:space="preserve"> </w:t>
            </w:r>
            <w:proofErr w:type="spellStart"/>
            <w:r w:rsidRPr="003B00CC">
              <w:rPr>
                <w:b/>
                <w:sz w:val="20"/>
                <w:szCs w:val="20"/>
                <w:lang w:val="es-419"/>
              </w:rPr>
              <w:t>liên</w:t>
            </w:r>
            <w:proofErr w:type="spellEnd"/>
            <w:r w:rsidRPr="003B00CC">
              <w:rPr>
                <w:b/>
                <w:sz w:val="20"/>
                <w:szCs w:val="20"/>
                <w:lang w:val="es-419"/>
              </w:rPr>
              <w:t xml:space="preserve"> </w:t>
            </w:r>
            <w:proofErr w:type="spellStart"/>
            <w:r w:rsidRPr="003B00CC">
              <w:rPr>
                <w:b/>
                <w:sz w:val="20"/>
                <w:szCs w:val="20"/>
                <w:lang w:val="es-419"/>
              </w:rPr>
              <w:t>lạc</w:t>
            </w:r>
            <w:proofErr w:type="spellEnd"/>
            <w:r w:rsidRPr="003B00CC">
              <w:rPr>
                <w:b/>
                <w:sz w:val="20"/>
                <w:szCs w:val="20"/>
                <w:lang w:val="es-419"/>
              </w:rPr>
              <w:t xml:space="preserve"> </w:t>
            </w:r>
            <w:proofErr w:type="spellStart"/>
            <w:r w:rsidRPr="003B00CC">
              <w:rPr>
                <w:b/>
                <w:sz w:val="20"/>
                <w:szCs w:val="20"/>
                <w:lang w:val="es-419"/>
              </w:rPr>
              <w:t>với</w:t>
            </w:r>
            <w:proofErr w:type="spellEnd"/>
            <w:r w:rsidRPr="003B00CC">
              <w:rPr>
                <w:b/>
                <w:sz w:val="20"/>
                <w:szCs w:val="20"/>
                <w:lang w:val="es-419"/>
              </w:rPr>
              <w:t xml:space="preserve"> </w:t>
            </w:r>
            <w:proofErr w:type="spellStart"/>
            <w:r w:rsidRPr="003B00CC">
              <w:rPr>
                <w:b/>
                <w:sz w:val="20"/>
                <w:szCs w:val="20"/>
                <w:lang w:val="es-419"/>
              </w:rPr>
              <w:t>ai</w:t>
            </w:r>
            <w:proofErr w:type="spellEnd"/>
            <w:r w:rsidRPr="003B00CC">
              <w:rPr>
                <w:b/>
                <w:sz w:val="20"/>
                <w:szCs w:val="20"/>
                <w:lang w:val="es-419"/>
              </w:rPr>
              <w:t xml:space="preserve"> </w:t>
            </w:r>
            <w:proofErr w:type="spellStart"/>
            <w:r w:rsidRPr="003B00CC">
              <w:rPr>
                <w:b/>
                <w:sz w:val="20"/>
                <w:szCs w:val="20"/>
                <w:lang w:val="es-419"/>
              </w:rPr>
              <w:t>nếu</w:t>
            </w:r>
            <w:proofErr w:type="spellEnd"/>
            <w:r w:rsidRPr="003B00CC">
              <w:rPr>
                <w:b/>
                <w:sz w:val="20"/>
                <w:szCs w:val="20"/>
                <w:lang w:val="es-419"/>
              </w:rPr>
              <w:t xml:space="preserve"> </w:t>
            </w:r>
            <w:proofErr w:type="spellStart"/>
            <w:r w:rsidRPr="003B00CC">
              <w:rPr>
                <w:b/>
                <w:sz w:val="20"/>
                <w:szCs w:val="20"/>
                <w:lang w:val="es-419"/>
              </w:rPr>
              <w:t>tôi</w:t>
            </w:r>
            <w:proofErr w:type="spellEnd"/>
            <w:r w:rsidRPr="003B00CC">
              <w:rPr>
                <w:b/>
                <w:sz w:val="20"/>
                <w:szCs w:val="20"/>
                <w:lang w:val="es-419"/>
              </w:rPr>
              <w:t xml:space="preserve"> </w:t>
            </w:r>
            <w:proofErr w:type="spellStart"/>
            <w:r w:rsidRPr="003B00CC">
              <w:rPr>
                <w:b/>
                <w:sz w:val="20"/>
                <w:szCs w:val="20"/>
                <w:lang w:val="es-419"/>
              </w:rPr>
              <w:t>có</w:t>
            </w:r>
            <w:proofErr w:type="spellEnd"/>
            <w:r w:rsidRPr="003B00CC">
              <w:rPr>
                <w:b/>
                <w:sz w:val="20"/>
                <w:szCs w:val="20"/>
                <w:lang w:val="es-419"/>
              </w:rPr>
              <w:t xml:space="preserve"> </w:t>
            </w:r>
            <w:proofErr w:type="spellStart"/>
            <w:r w:rsidRPr="003B00CC">
              <w:rPr>
                <w:b/>
                <w:sz w:val="20"/>
                <w:szCs w:val="20"/>
                <w:lang w:val="es-419"/>
              </w:rPr>
              <w:t>câu</w:t>
            </w:r>
            <w:proofErr w:type="spellEnd"/>
            <w:r w:rsidRPr="003B00CC">
              <w:rPr>
                <w:b/>
                <w:sz w:val="20"/>
                <w:szCs w:val="20"/>
                <w:lang w:val="es-419"/>
              </w:rPr>
              <w:t xml:space="preserve"> </w:t>
            </w:r>
            <w:proofErr w:type="spellStart"/>
            <w:r w:rsidRPr="003B00CC">
              <w:rPr>
                <w:b/>
                <w:sz w:val="20"/>
                <w:szCs w:val="20"/>
                <w:lang w:val="es-419"/>
              </w:rPr>
              <w:t>hỏi</w:t>
            </w:r>
            <w:proofErr w:type="spellEnd"/>
            <w:r w:rsidRPr="003B00CC">
              <w:rPr>
                <w:b/>
                <w:sz w:val="20"/>
                <w:szCs w:val="20"/>
                <w:lang w:val="es-419"/>
              </w:rPr>
              <w:t xml:space="preserve"> </w:t>
            </w:r>
            <w:proofErr w:type="spellStart"/>
            <w:r w:rsidRPr="003B00CC">
              <w:rPr>
                <w:b/>
                <w:sz w:val="20"/>
                <w:szCs w:val="20"/>
                <w:lang w:val="es-419"/>
              </w:rPr>
              <w:t>về</w:t>
            </w:r>
            <w:proofErr w:type="spellEnd"/>
            <w:r w:rsidRPr="003B00CC">
              <w:rPr>
                <w:b/>
                <w:sz w:val="20"/>
                <w:szCs w:val="20"/>
                <w:lang w:val="es-419"/>
              </w:rPr>
              <w:t xml:space="preserve"> </w:t>
            </w:r>
            <w:proofErr w:type="spellStart"/>
            <w:r w:rsidRPr="003B00CC">
              <w:rPr>
                <w:b/>
                <w:sz w:val="20"/>
                <w:szCs w:val="20"/>
                <w:lang w:val="es-419"/>
              </w:rPr>
              <w:t>huấn</w:t>
            </w:r>
            <w:proofErr w:type="spellEnd"/>
            <w:r w:rsidRPr="003B00CC">
              <w:rPr>
                <w:b/>
                <w:sz w:val="20"/>
                <w:szCs w:val="20"/>
                <w:lang w:val="es-419"/>
              </w:rPr>
              <w:t xml:space="preserve"> </w:t>
            </w:r>
            <w:proofErr w:type="spellStart"/>
            <w:r w:rsidRPr="003B00CC">
              <w:rPr>
                <w:b/>
                <w:sz w:val="20"/>
                <w:szCs w:val="20"/>
                <w:lang w:val="es-419"/>
              </w:rPr>
              <w:t>luyện</w:t>
            </w:r>
            <w:proofErr w:type="spellEnd"/>
            <w:r w:rsidRPr="003B00CC">
              <w:rPr>
                <w:b/>
                <w:sz w:val="20"/>
                <w:szCs w:val="20"/>
                <w:lang w:val="es-419"/>
              </w:rPr>
              <w:t xml:space="preserve"> </w:t>
            </w:r>
            <w:proofErr w:type="spellStart"/>
            <w:r w:rsidRPr="003B00CC">
              <w:rPr>
                <w:b/>
                <w:sz w:val="20"/>
                <w:szCs w:val="20"/>
                <w:lang w:val="es-419"/>
              </w:rPr>
              <w:t>tình</w:t>
            </w:r>
            <w:proofErr w:type="spellEnd"/>
            <w:r w:rsidRPr="003B00CC">
              <w:rPr>
                <w:b/>
                <w:sz w:val="20"/>
                <w:szCs w:val="20"/>
                <w:lang w:val="es-419"/>
              </w:rPr>
              <w:t xml:space="preserve"> </w:t>
            </w:r>
            <w:proofErr w:type="spellStart"/>
            <w:r w:rsidRPr="003B00CC">
              <w:rPr>
                <w:b/>
                <w:sz w:val="20"/>
                <w:szCs w:val="20"/>
                <w:lang w:val="es-419"/>
              </w:rPr>
              <w:t>nguyện</w:t>
            </w:r>
            <w:proofErr w:type="spellEnd"/>
            <w:r w:rsidRPr="003B00CC">
              <w:rPr>
                <w:b/>
                <w:sz w:val="20"/>
                <w:szCs w:val="20"/>
                <w:lang w:val="es-419"/>
              </w:rPr>
              <w:t xml:space="preserve"> </w:t>
            </w:r>
            <w:proofErr w:type="spellStart"/>
            <w:r w:rsidRPr="003B00CC">
              <w:rPr>
                <w:b/>
                <w:sz w:val="20"/>
                <w:szCs w:val="20"/>
                <w:lang w:val="es-419"/>
              </w:rPr>
              <w:t>viên</w:t>
            </w:r>
            <w:proofErr w:type="spellEnd"/>
            <w:r w:rsidRPr="003B00CC">
              <w:rPr>
                <w:b/>
                <w:sz w:val="20"/>
                <w:szCs w:val="20"/>
                <w:lang w:val="es-419"/>
              </w:rPr>
              <w:t xml:space="preserve"> </w:t>
            </w:r>
            <w:proofErr w:type="spellStart"/>
            <w:r w:rsidRPr="003B00CC">
              <w:rPr>
                <w:b/>
                <w:sz w:val="20"/>
                <w:szCs w:val="20"/>
                <w:lang w:val="es-419"/>
              </w:rPr>
              <w:t>và</w:t>
            </w:r>
            <w:proofErr w:type="spellEnd"/>
            <w:r w:rsidRPr="003B00CC">
              <w:rPr>
                <w:b/>
                <w:sz w:val="20"/>
                <w:szCs w:val="20"/>
                <w:lang w:val="es-419"/>
              </w:rPr>
              <w:t xml:space="preserve"> </w:t>
            </w:r>
            <w:proofErr w:type="spellStart"/>
            <w:r w:rsidRPr="003B00CC">
              <w:rPr>
                <w:b/>
                <w:sz w:val="20"/>
                <w:szCs w:val="20"/>
                <w:lang w:val="es-419"/>
              </w:rPr>
              <w:t>thẩm</w:t>
            </w:r>
            <w:proofErr w:type="spellEnd"/>
            <w:r w:rsidRPr="003B00CC">
              <w:rPr>
                <w:b/>
                <w:sz w:val="20"/>
                <w:szCs w:val="20"/>
                <w:lang w:val="es-419"/>
              </w:rPr>
              <w:t xml:space="preserve"> </w:t>
            </w:r>
            <w:proofErr w:type="spellStart"/>
            <w:r w:rsidRPr="003B00CC">
              <w:rPr>
                <w:b/>
                <w:sz w:val="20"/>
                <w:szCs w:val="20"/>
                <w:lang w:val="es-419"/>
              </w:rPr>
              <w:t>tra</w:t>
            </w:r>
            <w:proofErr w:type="spellEnd"/>
            <w:r w:rsidRPr="003B00CC">
              <w:rPr>
                <w:b/>
                <w:sz w:val="20"/>
                <w:szCs w:val="20"/>
                <w:lang w:val="es-419"/>
              </w:rPr>
              <w:t xml:space="preserve"> </w:t>
            </w:r>
            <w:proofErr w:type="spellStart"/>
            <w:r w:rsidRPr="003B00CC">
              <w:rPr>
                <w:b/>
                <w:sz w:val="20"/>
                <w:szCs w:val="20"/>
                <w:lang w:val="es-419"/>
              </w:rPr>
              <w:t>lý</w:t>
            </w:r>
            <w:proofErr w:type="spellEnd"/>
            <w:r w:rsidRPr="003B00CC">
              <w:rPr>
                <w:b/>
                <w:sz w:val="20"/>
                <w:szCs w:val="20"/>
                <w:lang w:val="es-419"/>
              </w:rPr>
              <w:t xml:space="preserve"> </w:t>
            </w:r>
            <w:proofErr w:type="spellStart"/>
            <w:r w:rsidRPr="003B00CC">
              <w:rPr>
                <w:b/>
                <w:sz w:val="20"/>
                <w:szCs w:val="20"/>
                <w:lang w:val="es-419"/>
              </w:rPr>
              <w:t>lịch</w:t>
            </w:r>
            <w:proofErr w:type="spellEnd"/>
            <w:r w:rsidRPr="003B00CC">
              <w:rPr>
                <w:b/>
                <w:sz w:val="20"/>
                <w:szCs w:val="20"/>
                <w:lang w:val="es-419"/>
              </w:rPr>
              <w:t>?</w:t>
            </w:r>
            <w:proofErr w:type="gramEnd"/>
          </w:p>
        </w:tc>
        <w:tc>
          <w:tcPr>
            <w:tcW w:w="6343" w:type="dxa"/>
          </w:tcPr>
          <w:p w14:paraId="68D31879" w14:textId="19F638BD" w:rsidR="001F602E" w:rsidRPr="003B00CC" w:rsidRDefault="00EA0263" w:rsidP="00EA0263">
            <w:pPr>
              <w:pStyle w:val="NoSpacing"/>
              <w:rPr>
                <w:sz w:val="20"/>
                <w:szCs w:val="20"/>
                <w:lang w:val="es-419"/>
              </w:rPr>
            </w:pPr>
            <w:r w:rsidRPr="003B00CC">
              <w:rPr>
                <w:b/>
                <w:sz w:val="20"/>
                <w:szCs w:val="20"/>
                <w:lang w:val="es-419"/>
              </w:rPr>
              <w:t>A23:</w:t>
            </w:r>
            <w:r w:rsidR="00BF23EE" w:rsidRPr="003B00CC">
              <w:rPr>
                <w:sz w:val="20"/>
                <w:szCs w:val="20"/>
                <w:lang w:val="es-419"/>
              </w:rPr>
              <w:t xml:space="preserve"> </w:t>
            </w:r>
            <w:proofErr w:type="spellStart"/>
            <w:r w:rsidR="00BF23EE" w:rsidRPr="003B00CC">
              <w:rPr>
                <w:sz w:val="20"/>
                <w:szCs w:val="20"/>
                <w:lang w:val="es-419"/>
              </w:rPr>
              <w:t>Nếu</w:t>
            </w:r>
            <w:proofErr w:type="spellEnd"/>
            <w:r w:rsidR="00BF23EE" w:rsidRPr="003B00CC">
              <w:rPr>
                <w:sz w:val="20"/>
                <w:szCs w:val="20"/>
                <w:lang w:val="es-419"/>
              </w:rPr>
              <w:t xml:space="preserve"> </w:t>
            </w:r>
            <w:proofErr w:type="spellStart"/>
            <w:r w:rsidR="00BF23EE" w:rsidRPr="003B00CC">
              <w:rPr>
                <w:sz w:val="20"/>
                <w:szCs w:val="20"/>
                <w:lang w:val="es-419"/>
              </w:rPr>
              <w:t>quý</w:t>
            </w:r>
            <w:proofErr w:type="spellEnd"/>
            <w:r w:rsidR="00BF23EE" w:rsidRPr="003B00CC">
              <w:rPr>
                <w:sz w:val="20"/>
                <w:szCs w:val="20"/>
                <w:lang w:val="es-419"/>
              </w:rPr>
              <w:t xml:space="preserve"> </w:t>
            </w:r>
            <w:proofErr w:type="spellStart"/>
            <w:r w:rsidR="00BF23EE" w:rsidRPr="003B00CC">
              <w:rPr>
                <w:sz w:val="20"/>
                <w:szCs w:val="20"/>
                <w:lang w:val="es-419"/>
              </w:rPr>
              <w:t>vị</w:t>
            </w:r>
            <w:proofErr w:type="spellEnd"/>
            <w:r w:rsidR="00BF23EE" w:rsidRPr="003B00CC">
              <w:rPr>
                <w:sz w:val="20"/>
                <w:szCs w:val="20"/>
                <w:lang w:val="es-419"/>
              </w:rPr>
              <w:t xml:space="preserve"> </w:t>
            </w:r>
            <w:proofErr w:type="spellStart"/>
            <w:r w:rsidR="00BF23EE" w:rsidRPr="003B00CC">
              <w:rPr>
                <w:sz w:val="20"/>
                <w:szCs w:val="20"/>
                <w:lang w:val="es-419"/>
              </w:rPr>
              <w:t>có</w:t>
            </w:r>
            <w:proofErr w:type="spellEnd"/>
            <w:r w:rsidR="00BF23EE" w:rsidRPr="003B00CC">
              <w:rPr>
                <w:sz w:val="20"/>
                <w:szCs w:val="20"/>
                <w:lang w:val="es-419"/>
              </w:rPr>
              <w:t xml:space="preserve"> </w:t>
            </w:r>
            <w:proofErr w:type="spellStart"/>
            <w:r w:rsidR="00BF23EE" w:rsidRPr="003B00CC">
              <w:rPr>
                <w:sz w:val="20"/>
                <w:szCs w:val="20"/>
                <w:lang w:val="es-419"/>
              </w:rPr>
              <w:t>bất</w:t>
            </w:r>
            <w:proofErr w:type="spellEnd"/>
            <w:r w:rsidR="00BF23EE" w:rsidRPr="003B00CC">
              <w:rPr>
                <w:sz w:val="20"/>
                <w:szCs w:val="20"/>
                <w:lang w:val="es-419"/>
              </w:rPr>
              <w:t xml:space="preserve"> </w:t>
            </w:r>
            <w:proofErr w:type="spellStart"/>
            <w:r w:rsidR="00BF23EE" w:rsidRPr="003B00CC">
              <w:rPr>
                <w:sz w:val="20"/>
                <w:szCs w:val="20"/>
                <w:lang w:val="es-419"/>
              </w:rPr>
              <w:t>cứ</w:t>
            </w:r>
            <w:proofErr w:type="spellEnd"/>
            <w:r w:rsidR="00BF23EE" w:rsidRPr="003B00CC">
              <w:rPr>
                <w:sz w:val="20"/>
                <w:szCs w:val="20"/>
                <w:lang w:val="es-419"/>
              </w:rPr>
              <w:t xml:space="preserve"> </w:t>
            </w:r>
            <w:proofErr w:type="spellStart"/>
            <w:r w:rsidR="00BF23EE" w:rsidRPr="003B00CC">
              <w:rPr>
                <w:sz w:val="20"/>
                <w:szCs w:val="20"/>
                <w:lang w:val="es-419"/>
              </w:rPr>
              <w:t>câu</w:t>
            </w:r>
            <w:proofErr w:type="spellEnd"/>
            <w:r w:rsidR="00BF23EE" w:rsidRPr="003B00CC">
              <w:rPr>
                <w:sz w:val="20"/>
                <w:szCs w:val="20"/>
                <w:lang w:val="es-419"/>
              </w:rPr>
              <w:t xml:space="preserve"> </w:t>
            </w:r>
            <w:proofErr w:type="spellStart"/>
            <w:r w:rsidR="00BF23EE" w:rsidRPr="003B00CC">
              <w:rPr>
                <w:sz w:val="20"/>
                <w:szCs w:val="20"/>
                <w:lang w:val="es-419"/>
              </w:rPr>
              <w:t>hỏi</w:t>
            </w:r>
            <w:proofErr w:type="spellEnd"/>
            <w:r w:rsidR="00BF23EE" w:rsidRPr="003B00CC">
              <w:rPr>
                <w:sz w:val="20"/>
                <w:szCs w:val="20"/>
                <w:lang w:val="es-419"/>
              </w:rPr>
              <w:t xml:space="preserve"> </w:t>
            </w:r>
            <w:proofErr w:type="spellStart"/>
            <w:r w:rsidR="00BF23EE" w:rsidRPr="003B00CC">
              <w:rPr>
                <w:sz w:val="20"/>
                <w:szCs w:val="20"/>
                <w:lang w:val="es-419"/>
              </w:rPr>
              <w:t>nào</w:t>
            </w:r>
            <w:proofErr w:type="spellEnd"/>
            <w:r w:rsidR="00BF23EE" w:rsidRPr="003B00CC">
              <w:rPr>
                <w:sz w:val="20"/>
                <w:szCs w:val="20"/>
                <w:lang w:val="es-419"/>
              </w:rPr>
              <w:t xml:space="preserve"> </w:t>
            </w:r>
            <w:proofErr w:type="spellStart"/>
            <w:r w:rsidR="00BF23EE" w:rsidRPr="003B00CC">
              <w:rPr>
                <w:sz w:val="20"/>
                <w:szCs w:val="20"/>
                <w:lang w:val="es-419"/>
              </w:rPr>
              <w:t>về</w:t>
            </w:r>
            <w:proofErr w:type="spellEnd"/>
            <w:r w:rsidR="00BF23EE" w:rsidRPr="003B00CC">
              <w:rPr>
                <w:sz w:val="20"/>
                <w:szCs w:val="20"/>
                <w:lang w:val="es-419"/>
              </w:rPr>
              <w:t xml:space="preserve"> </w:t>
            </w:r>
            <w:proofErr w:type="spellStart"/>
            <w:r w:rsidR="00BF23EE" w:rsidRPr="003B00CC">
              <w:rPr>
                <w:sz w:val="20"/>
                <w:szCs w:val="20"/>
                <w:lang w:val="es-419"/>
              </w:rPr>
              <w:t>các</w:t>
            </w:r>
            <w:proofErr w:type="spellEnd"/>
            <w:r w:rsidR="00BF23EE" w:rsidRPr="003B00CC">
              <w:rPr>
                <w:sz w:val="20"/>
                <w:szCs w:val="20"/>
                <w:lang w:val="es-419"/>
              </w:rPr>
              <w:t xml:space="preserve"> </w:t>
            </w:r>
            <w:proofErr w:type="spellStart"/>
            <w:r w:rsidR="00BF23EE" w:rsidRPr="003B00CC">
              <w:rPr>
                <w:sz w:val="20"/>
                <w:szCs w:val="20"/>
                <w:lang w:val="es-419"/>
              </w:rPr>
              <w:t>điều</w:t>
            </w:r>
            <w:proofErr w:type="spellEnd"/>
            <w:r w:rsidR="00BF23EE" w:rsidRPr="003B00CC">
              <w:rPr>
                <w:sz w:val="20"/>
                <w:szCs w:val="20"/>
                <w:lang w:val="es-419"/>
              </w:rPr>
              <w:t xml:space="preserve"> </w:t>
            </w:r>
            <w:proofErr w:type="spellStart"/>
            <w:r w:rsidR="00BF23EE" w:rsidRPr="003B00CC">
              <w:rPr>
                <w:sz w:val="20"/>
                <w:szCs w:val="20"/>
                <w:lang w:val="es-419"/>
              </w:rPr>
              <w:t>kiện</w:t>
            </w:r>
            <w:proofErr w:type="spellEnd"/>
            <w:r w:rsidR="00BF23EE" w:rsidRPr="003B00CC">
              <w:rPr>
                <w:sz w:val="20"/>
                <w:szCs w:val="20"/>
                <w:lang w:val="es-419"/>
              </w:rPr>
              <w:t xml:space="preserve"> </w:t>
            </w:r>
            <w:proofErr w:type="spellStart"/>
            <w:r w:rsidR="00BF23EE" w:rsidRPr="003B00CC">
              <w:rPr>
                <w:sz w:val="20"/>
                <w:szCs w:val="20"/>
                <w:lang w:val="es-419"/>
              </w:rPr>
              <w:t>tình</w:t>
            </w:r>
            <w:proofErr w:type="spellEnd"/>
            <w:r w:rsidR="00BF23EE" w:rsidRPr="003B00CC">
              <w:rPr>
                <w:sz w:val="20"/>
                <w:szCs w:val="20"/>
                <w:lang w:val="es-419"/>
              </w:rPr>
              <w:t xml:space="preserve"> </w:t>
            </w:r>
            <w:proofErr w:type="spellStart"/>
            <w:r w:rsidR="00BF23EE" w:rsidRPr="003B00CC">
              <w:rPr>
                <w:sz w:val="20"/>
                <w:szCs w:val="20"/>
                <w:lang w:val="es-419"/>
              </w:rPr>
              <w:t>nguyện</w:t>
            </w:r>
            <w:proofErr w:type="spellEnd"/>
            <w:r w:rsidR="00BF23EE" w:rsidRPr="003B00CC">
              <w:rPr>
                <w:sz w:val="20"/>
                <w:szCs w:val="20"/>
                <w:lang w:val="es-419"/>
              </w:rPr>
              <w:t xml:space="preserve">, </w:t>
            </w:r>
            <w:proofErr w:type="spellStart"/>
            <w:r w:rsidR="00BF23EE" w:rsidRPr="003B00CC">
              <w:rPr>
                <w:sz w:val="20"/>
                <w:szCs w:val="20"/>
                <w:lang w:val="es-419"/>
              </w:rPr>
              <w:t>yêu</w:t>
            </w:r>
            <w:proofErr w:type="spellEnd"/>
            <w:r w:rsidR="00BF23EE" w:rsidRPr="003B00CC">
              <w:rPr>
                <w:sz w:val="20"/>
                <w:szCs w:val="20"/>
                <w:lang w:val="es-419"/>
              </w:rPr>
              <w:t xml:space="preserve"> </w:t>
            </w:r>
            <w:proofErr w:type="spellStart"/>
            <w:r w:rsidR="00BF23EE" w:rsidRPr="003B00CC">
              <w:rPr>
                <w:sz w:val="20"/>
                <w:szCs w:val="20"/>
                <w:lang w:val="es-419"/>
              </w:rPr>
              <w:t>cầu</w:t>
            </w:r>
            <w:proofErr w:type="spellEnd"/>
            <w:r w:rsidR="00BF23EE" w:rsidRPr="003B00CC">
              <w:rPr>
                <w:sz w:val="20"/>
                <w:szCs w:val="20"/>
                <w:lang w:val="es-419"/>
              </w:rPr>
              <w:t xml:space="preserve"> </w:t>
            </w:r>
            <w:proofErr w:type="spellStart"/>
            <w:r w:rsidR="00BF23EE" w:rsidRPr="003B00CC">
              <w:rPr>
                <w:sz w:val="20"/>
                <w:szCs w:val="20"/>
                <w:lang w:val="es-419"/>
              </w:rPr>
              <w:t>liên</w:t>
            </w:r>
            <w:proofErr w:type="spellEnd"/>
            <w:r w:rsidR="00BF23EE" w:rsidRPr="003B00CC">
              <w:rPr>
                <w:sz w:val="20"/>
                <w:szCs w:val="20"/>
                <w:lang w:val="es-419"/>
              </w:rPr>
              <w:t xml:space="preserve"> </w:t>
            </w:r>
            <w:proofErr w:type="spellStart"/>
            <w:r w:rsidR="00BF23EE" w:rsidRPr="003B00CC">
              <w:rPr>
                <w:sz w:val="20"/>
                <w:szCs w:val="20"/>
                <w:lang w:val="es-419"/>
              </w:rPr>
              <w:t>lạc</w:t>
            </w:r>
            <w:proofErr w:type="spellEnd"/>
            <w:r w:rsidR="00BF23EE" w:rsidRPr="003B00CC">
              <w:rPr>
                <w:sz w:val="20"/>
                <w:szCs w:val="20"/>
                <w:lang w:val="es-419"/>
              </w:rPr>
              <w:t xml:space="preserve"> </w:t>
            </w:r>
            <w:proofErr w:type="spellStart"/>
            <w:r w:rsidR="00BF23EE" w:rsidRPr="003B00CC">
              <w:rPr>
                <w:sz w:val="20"/>
                <w:szCs w:val="20"/>
                <w:lang w:val="es-419"/>
              </w:rPr>
              <w:t>với</w:t>
            </w:r>
            <w:proofErr w:type="spellEnd"/>
            <w:r w:rsidR="00BF23EE" w:rsidRPr="003B00CC">
              <w:rPr>
                <w:sz w:val="20"/>
                <w:szCs w:val="20"/>
                <w:lang w:val="es-419"/>
              </w:rPr>
              <w:t xml:space="preserve"> </w:t>
            </w:r>
            <w:proofErr w:type="spellStart"/>
            <w:r w:rsidR="00BF23EE" w:rsidRPr="003B00CC">
              <w:rPr>
                <w:sz w:val="20"/>
                <w:szCs w:val="20"/>
                <w:lang w:val="es-419"/>
              </w:rPr>
              <w:t>trường</w:t>
            </w:r>
            <w:proofErr w:type="spellEnd"/>
            <w:r w:rsidR="00BF23EE" w:rsidRPr="003B00CC">
              <w:rPr>
                <w:sz w:val="20"/>
                <w:szCs w:val="20"/>
                <w:lang w:val="es-419"/>
              </w:rPr>
              <w:t xml:space="preserve"> con </w:t>
            </w:r>
            <w:proofErr w:type="spellStart"/>
            <w:r w:rsidR="00BF23EE" w:rsidRPr="003B00CC">
              <w:rPr>
                <w:sz w:val="20"/>
                <w:szCs w:val="20"/>
                <w:lang w:val="es-419"/>
              </w:rPr>
              <w:t>quý</w:t>
            </w:r>
            <w:proofErr w:type="spellEnd"/>
            <w:r w:rsidR="00BF23EE" w:rsidRPr="003B00CC">
              <w:rPr>
                <w:sz w:val="20"/>
                <w:szCs w:val="20"/>
                <w:lang w:val="es-419"/>
              </w:rPr>
              <w:t xml:space="preserve"> </w:t>
            </w:r>
            <w:proofErr w:type="spellStart"/>
            <w:r w:rsidR="00BF23EE" w:rsidRPr="003B00CC">
              <w:rPr>
                <w:sz w:val="20"/>
                <w:szCs w:val="20"/>
                <w:lang w:val="es-419"/>
              </w:rPr>
              <w:t>vị</w:t>
            </w:r>
            <w:proofErr w:type="spellEnd"/>
            <w:r w:rsidR="00BF23EE" w:rsidRPr="003B00CC">
              <w:rPr>
                <w:sz w:val="20"/>
                <w:szCs w:val="20"/>
                <w:lang w:val="es-419"/>
              </w:rPr>
              <w:t xml:space="preserve">.  </w:t>
            </w:r>
            <w:r w:rsidR="00BF23EE" w:rsidRPr="003B00CC">
              <w:rPr>
                <w:sz w:val="20"/>
                <w:szCs w:val="20"/>
                <w:lang w:val="es-419"/>
              </w:rPr>
              <w:br/>
            </w:r>
          </w:p>
          <w:p w14:paraId="1F4C92FE" w14:textId="650BB48A" w:rsidR="001F602E" w:rsidRPr="003B00CC" w:rsidRDefault="00EA0263" w:rsidP="00EA0263">
            <w:pPr>
              <w:pStyle w:val="NoSpacing"/>
              <w:rPr>
                <w:sz w:val="20"/>
                <w:szCs w:val="20"/>
                <w:lang w:val="es-419"/>
              </w:rPr>
            </w:pPr>
            <w:proofErr w:type="spellStart"/>
            <w:r w:rsidRPr="003B00CC">
              <w:rPr>
                <w:sz w:val="20"/>
                <w:szCs w:val="20"/>
                <w:lang w:val="es-419"/>
              </w:rPr>
              <w:t>Ngoài</w:t>
            </w:r>
            <w:proofErr w:type="spellEnd"/>
            <w:r w:rsidRPr="003B00CC">
              <w:rPr>
                <w:sz w:val="20"/>
                <w:szCs w:val="20"/>
                <w:lang w:val="es-419"/>
              </w:rPr>
              <w:t xml:space="preserve"> </w:t>
            </w:r>
            <w:proofErr w:type="spellStart"/>
            <w:r w:rsidRPr="003B00CC">
              <w:rPr>
                <w:sz w:val="20"/>
                <w:szCs w:val="20"/>
                <w:lang w:val="es-419"/>
              </w:rPr>
              <w:t>ra</w:t>
            </w:r>
            <w:proofErr w:type="spellEnd"/>
            <w:r w:rsidRPr="003B00CC">
              <w:rPr>
                <w:sz w:val="20"/>
                <w:szCs w:val="20"/>
                <w:lang w:val="es-419"/>
              </w:rPr>
              <w:t xml:space="preserve">, </w:t>
            </w:r>
            <w:proofErr w:type="spellStart"/>
            <w:r w:rsidRPr="003B00CC">
              <w:rPr>
                <w:sz w:val="20"/>
                <w:szCs w:val="20"/>
                <w:lang w:val="es-419"/>
              </w:rPr>
              <w:t>các</w:t>
            </w:r>
            <w:proofErr w:type="spellEnd"/>
            <w:r w:rsidRPr="003B00CC">
              <w:rPr>
                <w:sz w:val="20"/>
                <w:szCs w:val="20"/>
                <w:lang w:val="es-419"/>
              </w:rPr>
              <w:t xml:space="preserve"> </w:t>
            </w:r>
            <w:proofErr w:type="spellStart"/>
            <w:r w:rsidRPr="003B00CC">
              <w:rPr>
                <w:sz w:val="20"/>
                <w:szCs w:val="20"/>
                <w:lang w:val="es-419"/>
              </w:rPr>
              <w:t>mối</w:t>
            </w:r>
            <w:proofErr w:type="spellEnd"/>
            <w:r w:rsidRPr="003B00CC">
              <w:rPr>
                <w:sz w:val="20"/>
                <w:szCs w:val="20"/>
                <w:lang w:val="es-419"/>
              </w:rPr>
              <w:t xml:space="preserve"> </w:t>
            </w:r>
            <w:proofErr w:type="spellStart"/>
            <w:r w:rsidRPr="003B00CC">
              <w:rPr>
                <w:sz w:val="20"/>
                <w:szCs w:val="20"/>
                <w:lang w:val="es-419"/>
              </w:rPr>
              <w:t>quan</w:t>
            </w:r>
            <w:proofErr w:type="spellEnd"/>
            <w:r w:rsidRPr="003B00CC">
              <w:rPr>
                <w:sz w:val="20"/>
                <w:szCs w:val="20"/>
                <w:lang w:val="es-419"/>
              </w:rPr>
              <w:t xml:space="preserve"> </w:t>
            </w:r>
            <w:proofErr w:type="spellStart"/>
            <w:r w:rsidRPr="003B00CC">
              <w:rPr>
                <w:sz w:val="20"/>
                <w:szCs w:val="20"/>
                <w:lang w:val="es-419"/>
              </w:rPr>
              <w:t>tâm</w:t>
            </w:r>
            <w:proofErr w:type="spellEnd"/>
            <w:r w:rsidRPr="003B00CC">
              <w:rPr>
                <w:sz w:val="20"/>
                <w:szCs w:val="20"/>
                <w:lang w:val="es-419"/>
              </w:rPr>
              <w:t xml:space="preserve"> </w:t>
            </w:r>
            <w:proofErr w:type="spellStart"/>
            <w:r w:rsidRPr="003B00CC">
              <w:rPr>
                <w:sz w:val="20"/>
                <w:szCs w:val="20"/>
                <w:lang w:val="es-419"/>
              </w:rPr>
              <w:t>không</w:t>
            </w:r>
            <w:proofErr w:type="spellEnd"/>
            <w:r w:rsidRPr="003B00CC">
              <w:rPr>
                <w:sz w:val="20"/>
                <w:szCs w:val="20"/>
                <w:lang w:val="es-419"/>
              </w:rPr>
              <w:t xml:space="preserve"> </w:t>
            </w:r>
            <w:proofErr w:type="spellStart"/>
            <w:r w:rsidRPr="003B00CC">
              <w:rPr>
                <w:sz w:val="20"/>
                <w:szCs w:val="20"/>
                <w:lang w:val="es-419"/>
              </w:rPr>
              <w:t>được</w:t>
            </w:r>
            <w:proofErr w:type="spellEnd"/>
            <w:r w:rsidRPr="003B00CC">
              <w:rPr>
                <w:sz w:val="20"/>
                <w:szCs w:val="20"/>
                <w:lang w:val="es-419"/>
              </w:rPr>
              <w:t xml:space="preserve"> </w:t>
            </w:r>
            <w:proofErr w:type="spellStart"/>
            <w:r w:rsidRPr="003B00CC">
              <w:rPr>
                <w:sz w:val="20"/>
                <w:szCs w:val="20"/>
                <w:lang w:val="es-419"/>
              </w:rPr>
              <w:t>giải</w:t>
            </w:r>
            <w:proofErr w:type="spellEnd"/>
            <w:r w:rsidRPr="003B00CC">
              <w:rPr>
                <w:sz w:val="20"/>
                <w:szCs w:val="20"/>
                <w:lang w:val="es-419"/>
              </w:rPr>
              <w:t xml:space="preserve"> </w:t>
            </w:r>
            <w:proofErr w:type="spellStart"/>
            <w:r w:rsidRPr="003B00CC">
              <w:rPr>
                <w:sz w:val="20"/>
                <w:szCs w:val="20"/>
                <w:lang w:val="es-419"/>
              </w:rPr>
              <w:t>quyết</w:t>
            </w:r>
            <w:proofErr w:type="spellEnd"/>
            <w:r w:rsidRPr="003B00CC">
              <w:rPr>
                <w:sz w:val="20"/>
                <w:szCs w:val="20"/>
                <w:lang w:val="es-419"/>
              </w:rPr>
              <w:t xml:space="preserve"> ở </w:t>
            </w:r>
            <w:proofErr w:type="spellStart"/>
            <w:r w:rsidRPr="003B00CC">
              <w:rPr>
                <w:sz w:val="20"/>
                <w:szCs w:val="20"/>
                <w:lang w:val="es-419"/>
              </w:rPr>
              <w:t>cấp</w:t>
            </w:r>
            <w:proofErr w:type="spellEnd"/>
            <w:r w:rsidRPr="003B00CC">
              <w:rPr>
                <w:sz w:val="20"/>
                <w:szCs w:val="20"/>
                <w:lang w:val="es-419"/>
              </w:rPr>
              <w:t xml:space="preserve"> </w:t>
            </w:r>
            <w:proofErr w:type="spellStart"/>
            <w:r w:rsidRPr="003B00CC">
              <w:rPr>
                <w:sz w:val="20"/>
                <w:szCs w:val="20"/>
                <w:lang w:val="es-419"/>
              </w:rPr>
              <w:t>trường</w:t>
            </w:r>
            <w:proofErr w:type="spellEnd"/>
            <w:r w:rsidRPr="003B00CC">
              <w:rPr>
                <w:sz w:val="20"/>
                <w:szCs w:val="20"/>
                <w:lang w:val="es-419"/>
              </w:rPr>
              <w:t xml:space="preserve"> </w:t>
            </w:r>
            <w:proofErr w:type="spellStart"/>
            <w:r w:rsidRPr="003B00CC">
              <w:rPr>
                <w:sz w:val="20"/>
                <w:szCs w:val="20"/>
                <w:lang w:val="es-419"/>
              </w:rPr>
              <w:t>liên</w:t>
            </w:r>
            <w:proofErr w:type="spellEnd"/>
            <w:r w:rsidRPr="003B00CC">
              <w:rPr>
                <w:sz w:val="20"/>
                <w:szCs w:val="20"/>
                <w:lang w:val="es-419"/>
              </w:rPr>
              <w:t xml:space="preserve"> </w:t>
            </w:r>
            <w:proofErr w:type="spellStart"/>
            <w:r w:rsidRPr="003B00CC">
              <w:rPr>
                <w:sz w:val="20"/>
                <w:szCs w:val="20"/>
                <w:lang w:val="es-419"/>
              </w:rPr>
              <w:t>hệ</w:t>
            </w:r>
            <w:proofErr w:type="spellEnd"/>
            <w:r w:rsidRPr="003B00CC">
              <w:rPr>
                <w:sz w:val="20"/>
                <w:szCs w:val="20"/>
                <w:lang w:val="es-419"/>
              </w:rPr>
              <w:t>:</w:t>
            </w:r>
          </w:p>
          <w:p w14:paraId="11270EFB" w14:textId="48E64243" w:rsidR="001F602E" w:rsidRDefault="001F602E" w:rsidP="001F602E">
            <w:pPr>
              <w:pStyle w:val="NoSpacing"/>
              <w:numPr>
                <w:ilvl w:val="0"/>
                <w:numId w:val="14"/>
              </w:numPr>
              <w:rPr>
                <w:sz w:val="20"/>
                <w:szCs w:val="20"/>
              </w:rPr>
            </w:pPr>
            <w:proofErr w:type="spellStart"/>
            <w:r>
              <w:rPr>
                <w:b/>
                <w:sz w:val="20"/>
                <w:szCs w:val="20"/>
              </w:rPr>
              <w:t>Tình</w:t>
            </w:r>
            <w:proofErr w:type="spellEnd"/>
            <w:r>
              <w:rPr>
                <w:b/>
                <w:sz w:val="20"/>
                <w:szCs w:val="20"/>
              </w:rPr>
              <w:t xml:space="preserve"> </w:t>
            </w:r>
            <w:proofErr w:type="spellStart"/>
            <w:r>
              <w:rPr>
                <w:b/>
                <w:sz w:val="20"/>
                <w:szCs w:val="20"/>
              </w:rPr>
              <w:t>nguyện</w:t>
            </w:r>
            <w:proofErr w:type="spellEnd"/>
            <w:r>
              <w:rPr>
                <w:b/>
                <w:sz w:val="20"/>
                <w:szCs w:val="20"/>
              </w:rPr>
              <w:t xml:space="preserve"> </w:t>
            </w:r>
            <w:proofErr w:type="spellStart"/>
            <w:r>
              <w:rPr>
                <w:b/>
                <w:sz w:val="20"/>
                <w:szCs w:val="20"/>
              </w:rPr>
              <w:t>Huấn</w:t>
            </w:r>
            <w:proofErr w:type="spellEnd"/>
            <w:r>
              <w:rPr>
                <w:b/>
                <w:sz w:val="20"/>
                <w:szCs w:val="20"/>
              </w:rPr>
              <w:t xml:space="preserve"> </w:t>
            </w:r>
            <w:proofErr w:type="spellStart"/>
            <w:r>
              <w:rPr>
                <w:b/>
                <w:sz w:val="20"/>
                <w:szCs w:val="20"/>
              </w:rPr>
              <w:t>luyện</w:t>
            </w:r>
            <w:proofErr w:type="spellEnd"/>
            <w:r>
              <w:rPr>
                <w:b/>
                <w:sz w:val="20"/>
                <w:szCs w:val="20"/>
              </w:rPr>
              <w:t>:</w:t>
            </w:r>
            <w:r w:rsidR="00BF23EE">
              <w:rPr>
                <w:sz w:val="20"/>
                <w:szCs w:val="20"/>
              </w:rPr>
              <w:t xml:space="preserve"> Student Leadership and Extracurricular Activities, 240-740-3977</w:t>
            </w:r>
          </w:p>
          <w:p w14:paraId="4B6BE72A" w14:textId="4C93CE8C" w:rsidR="00CF1D25" w:rsidRPr="004C7ABF" w:rsidRDefault="001F602E" w:rsidP="001F602E">
            <w:pPr>
              <w:pStyle w:val="NoSpacing"/>
              <w:numPr>
                <w:ilvl w:val="0"/>
                <w:numId w:val="14"/>
              </w:numPr>
              <w:rPr>
                <w:sz w:val="20"/>
                <w:szCs w:val="20"/>
              </w:rPr>
            </w:pPr>
            <w:r>
              <w:rPr>
                <w:b/>
                <w:sz w:val="20"/>
                <w:szCs w:val="20"/>
              </w:rPr>
              <w:t>Kiểm tra lý lịch:</w:t>
            </w:r>
            <w:r w:rsidR="00BF23EE">
              <w:rPr>
                <w:sz w:val="20"/>
                <w:szCs w:val="20"/>
              </w:rPr>
              <w:t xml:space="preserve"> Liên lạc với văn phòng lấy dấu tay </w:t>
            </w:r>
            <w:r w:rsidR="00BF23EE">
              <w:rPr>
                <w:sz w:val="20"/>
                <w:szCs w:val="20"/>
              </w:rPr>
              <w:br/>
              <w:t xml:space="preserve">202-641-4366 or 202-641-4825  </w:t>
            </w:r>
            <w:hyperlink r:id="rId17" w:history="1">
              <w:r w:rsidRPr="004C7ABF">
                <w:rPr>
                  <w:rStyle w:val="Hyperlink"/>
                  <w:rFonts w:ascii="Californian FB" w:hAnsi="Californian FB"/>
                  <w:sz w:val="20"/>
                  <w:szCs w:val="20"/>
                </w:rPr>
                <w:t>Backgroundscreening@mcpsmd.org</w:t>
              </w:r>
            </w:hyperlink>
          </w:p>
          <w:p w14:paraId="37889179" w14:textId="6D1EA34E" w:rsidR="004C7ABF" w:rsidRPr="00633B8A" w:rsidRDefault="004C7ABF" w:rsidP="004C7ABF">
            <w:pPr>
              <w:pStyle w:val="NoSpacing"/>
              <w:rPr>
                <w:sz w:val="20"/>
                <w:szCs w:val="20"/>
              </w:rPr>
            </w:pPr>
          </w:p>
        </w:tc>
      </w:tr>
      <w:tr w:rsidR="00CF1D25" w:rsidRPr="00633B8A" w14:paraId="58060CC8" w14:textId="77777777" w:rsidTr="004C7ABF">
        <w:trPr>
          <w:trHeight w:val="1043"/>
        </w:trPr>
        <w:tc>
          <w:tcPr>
            <w:tcW w:w="4002" w:type="dxa"/>
          </w:tcPr>
          <w:p w14:paraId="27B3D14A" w14:textId="62333510" w:rsidR="00CF1D25" w:rsidRPr="00633B8A" w:rsidRDefault="00EA0263" w:rsidP="00CF1D25">
            <w:pPr>
              <w:pStyle w:val="NoSpacing"/>
              <w:rPr>
                <w:b/>
                <w:sz w:val="20"/>
                <w:szCs w:val="20"/>
              </w:rPr>
            </w:pPr>
            <w:r>
              <w:rPr>
                <w:b/>
                <w:sz w:val="20"/>
                <w:szCs w:val="20"/>
              </w:rPr>
              <w:t>Q24: Những điều kiện này áp dụng cho nhân viên Montgomery College làm việc tại các địa điểm MCPS như thế nào?</w:t>
            </w:r>
          </w:p>
        </w:tc>
        <w:tc>
          <w:tcPr>
            <w:tcW w:w="6343" w:type="dxa"/>
          </w:tcPr>
          <w:p w14:paraId="3870BCC1" w14:textId="4DFB1A2B" w:rsidR="00CF1D25" w:rsidRPr="00633B8A" w:rsidRDefault="00EA0263" w:rsidP="00CF1D25">
            <w:pPr>
              <w:pStyle w:val="NoSpacing"/>
              <w:rPr>
                <w:sz w:val="20"/>
                <w:szCs w:val="20"/>
              </w:rPr>
            </w:pPr>
            <w:r>
              <w:rPr>
                <w:b/>
                <w:sz w:val="20"/>
                <w:szCs w:val="20"/>
              </w:rPr>
              <w:t>A24:</w:t>
            </w:r>
            <w:r w:rsidR="00BF23EE">
              <w:rPr>
                <w:sz w:val="20"/>
                <w:szCs w:val="20"/>
              </w:rPr>
              <w:t xml:space="preserve"> Nhân viên Montgomery College làm việc với chương trình đăng ký song đôi phải qua một thẩm tra lý lịch, gồm lăn tay, vào lúc được thuê. Họ phải có thẻ kiểm tra đeo trên người do Montgomery College cấp phát hay dễ nhìn thấy trong khi ở tại trường.</w:t>
            </w:r>
          </w:p>
        </w:tc>
      </w:tr>
      <w:tr w:rsidR="004E2D1D" w:rsidRPr="00633B8A" w14:paraId="24DC9760" w14:textId="77777777" w:rsidTr="004C7ABF">
        <w:trPr>
          <w:trHeight w:val="1610"/>
        </w:trPr>
        <w:tc>
          <w:tcPr>
            <w:tcW w:w="4002" w:type="dxa"/>
          </w:tcPr>
          <w:p w14:paraId="7B25383C" w14:textId="0DAA19D7" w:rsidR="004E2D1D" w:rsidRPr="00633B8A" w:rsidRDefault="004E2D1D" w:rsidP="00CF1D25">
            <w:pPr>
              <w:pStyle w:val="NoSpacing"/>
              <w:rPr>
                <w:b/>
                <w:sz w:val="20"/>
                <w:szCs w:val="20"/>
              </w:rPr>
            </w:pPr>
            <w:r>
              <w:rPr>
                <w:b/>
                <w:sz w:val="20"/>
                <w:szCs w:val="20"/>
              </w:rPr>
              <w:t>Q25: Những điều kiện này áp dụng cho các nhân viên Chính Quyền Quận Montgomery (MCG) như thế nào?</w:t>
            </w:r>
          </w:p>
        </w:tc>
        <w:tc>
          <w:tcPr>
            <w:tcW w:w="6343" w:type="dxa"/>
          </w:tcPr>
          <w:p w14:paraId="5DEB3EFF" w14:textId="4B992301" w:rsidR="004E2D1D" w:rsidRPr="00EC0B85" w:rsidRDefault="00A67D97" w:rsidP="00EC0B85">
            <w:pPr>
              <w:rPr>
                <w:sz w:val="20"/>
                <w:szCs w:val="20"/>
              </w:rPr>
            </w:pPr>
            <w:r>
              <w:rPr>
                <w:b/>
                <w:sz w:val="20"/>
                <w:szCs w:val="20"/>
              </w:rPr>
              <w:t>A25:</w:t>
            </w:r>
            <w:r w:rsidR="00BF23EE" w:rsidRPr="00EC0B85">
              <w:rPr>
                <w:sz w:val="20"/>
                <w:szCs w:val="20"/>
              </w:rPr>
              <w:t xml:space="preserve"> Nhân viên MCG, như y tá hay nhân viên y tế, phải qua một thẩm tra lý lịch, gồm lăn tay, vào lúc được thuê. Họ phải có thẻ kiểm tra do MCG cấp phát dễ nhìn thấy trong khi ở tại trường. MCPS cấp phát các thẻ kiểm tra cho nhân viên quận tại chương trình Linkages to Learning mà đã hoàn tất những điều kiện của cuộc thẩm tra lý lịch. </w:t>
            </w:r>
          </w:p>
        </w:tc>
      </w:tr>
    </w:tbl>
    <w:p w14:paraId="144B027E" w14:textId="77777777" w:rsidR="003B00CC" w:rsidRDefault="003B00CC">
      <w:r>
        <w:br w:type="page"/>
      </w:r>
    </w:p>
    <w:tbl>
      <w:tblPr>
        <w:tblStyle w:val="TableGrid"/>
        <w:tblW w:w="10345" w:type="dxa"/>
        <w:tblInd w:w="270" w:type="dxa"/>
        <w:tblLook w:val="04A0" w:firstRow="1" w:lastRow="0" w:firstColumn="1" w:lastColumn="0" w:noHBand="0" w:noVBand="1"/>
      </w:tblPr>
      <w:tblGrid>
        <w:gridCol w:w="4002"/>
        <w:gridCol w:w="6343"/>
      </w:tblGrid>
      <w:tr w:rsidR="00BD4129" w:rsidRPr="00633B8A" w14:paraId="5D7D6F3B" w14:textId="77777777" w:rsidTr="00BD4129">
        <w:trPr>
          <w:trHeight w:val="485"/>
        </w:trPr>
        <w:tc>
          <w:tcPr>
            <w:tcW w:w="10345" w:type="dxa"/>
            <w:gridSpan w:val="2"/>
            <w:shd w:val="clear" w:color="auto" w:fill="FEFDCF"/>
          </w:tcPr>
          <w:p w14:paraId="59744B66" w14:textId="742A42A1" w:rsidR="00BD4129" w:rsidRPr="00616441" w:rsidRDefault="00BD4129" w:rsidP="00BD4129">
            <w:pPr>
              <w:pBdr>
                <w:top w:val="nil"/>
                <w:left w:val="nil"/>
                <w:bottom w:val="nil"/>
                <w:right w:val="nil"/>
                <w:between w:val="nil"/>
              </w:pBdr>
              <w:jc w:val="center"/>
              <w:rPr>
                <w:rFonts w:eastAsia="Times New Roman" w:cstheme="minorHAnsi"/>
                <w:b/>
                <w:sz w:val="28"/>
                <w:szCs w:val="20"/>
              </w:rPr>
            </w:pPr>
            <w:r>
              <w:rPr>
                <w:rFonts w:eastAsia="Times New Roman" w:cstheme="minorHAnsi"/>
                <w:b/>
                <w:sz w:val="28"/>
                <w:szCs w:val="20"/>
              </w:rPr>
              <w:lastRenderedPageBreak/>
              <w:t>***</w:t>
            </w:r>
            <w:proofErr w:type="spellStart"/>
            <w:r>
              <w:rPr>
                <w:rFonts w:eastAsia="Times New Roman" w:cstheme="minorHAnsi"/>
                <w:b/>
                <w:sz w:val="28"/>
                <w:szCs w:val="20"/>
              </w:rPr>
              <w:t>Yêu</w:t>
            </w:r>
            <w:proofErr w:type="spellEnd"/>
            <w:r>
              <w:rPr>
                <w:rFonts w:eastAsia="Times New Roman" w:cstheme="minorHAnsi"/>
                <w:b/>
                <w:sz w:val="28"/>
                <w:szCs w:val="20"/>
              </w:rPr>
              <w:t xml:space="preserve"> </w:t>
            </w:r>
            <w:proofErr w:type="spellStart"/>
            <w:r>
              <w:rPr>
                <w:rFonts w:eastAsia="Times New Roman" w:cstheme="minorHAnsi"/>
                <w:b/>
                <w:sz w:val="28"/>
                <w:szCs w:val="20"/>
              </w:rPr>
              <w:t>cầu</w:t>
            </w:r>
            <w:proofErr w:type="spellEnd"/>
            <w:r>
              <w:rPr>
                <w:rFonts w:eastAsia="Times New Roman" w:cstheme="minorHAnsi"/>
                <w:b/>
                <w:sz w:val="28"/>
                <w:szCs w:val="20"/>
              </w:rPr>
              <w:t xml:space="preserve"> </w:t>
            </w:r>
            <w:proofErr w:type="spellStart"/>
            <w:r>
              <w:rPr>
                <w:rFonts w:eastAsia="Times New Roman" w:cstheme="minorHAnsi"/>
                <w:b/>
                <w:sz w:val="28"/>
                <w:szCs w:val="20"/>
              </w:rPr>
              <w:t>Chứng</w:t>
            </w:r>
            <w:proofErr w:type="spellEnd"/>
            <w:r>
              <w:rPr>
                <w:rFonts w:eastAsia="Times New Roman" w:cstheme="minorHAnsi"/>
                <w:b/>
                <w:sz w:val="28"/>
                <w:szCs w:val="20"/>
              </w:rPr>
              <w:t xml:space="preserve"> </w:t>
            </w:r>
            <w:proofErr w:type="spellStart"/>
            <w:r>
              <w:rPr>
                <w:rFonts w:eastAsia="Times New Roman" w:cstheme="minorHAnsi"/>
                <w:b/>
                <w:sz w:val="28"/>
                <w:szCs w:val="20"/>
              </w:rPr>
              <w:t>nhận</w:t>
            </w:r>
            <w:proofErr w:type="spellEnd"/>
            <w:r>
              <w:rPr>
                <w:rFonts w:eastAsia="Times New Roman" w:cstheme="minorHAnsi"/>
                <w:b/>
                <w:sz w:val="28"/>
                <w:szCs w:val="20"/>
              </w:rPr>
              <w:t xml:space="preserve"> COVID-19 MỚI, Có hiệu lực </w:t>
            </w:r>
            <w:proofErr w:type="spellStart"/>
            <w:r>
              <w:rPr>
                <w:rFonts w:eastAsia="Times New Roman" w:cstheme="minorHAnsi"/>
                <w:b/>
                <w:sz w:val="28"/>
                <w:szCs w:val="20"/>
              </w:rPr>
              <w:t>từ</w:t>
            </w:r>
            <w:proofErr w:type="spellEnd"/>
            <w:r>
              <w:rPr>
                <w:rFonts w:eastAsia="Times New Roman" w:cstheme="minorHAnsi"/>
                <w:b/>
                <w:sz w:val="28"/>
                <w:szCs w:val="20"/>
              </w:rPr>
              <w:t xml:space="preserve"> </w:t>
            </w:r>
            <w:proofErr w:type="spellStart"/>
            <w:r>
              <w:rPr>
                <w:rFonts w:eastAsia="Times New Roman" w:cstheme="minorHAnsi"/>
                <w:b/>
                <w:sz w:val="28"/>
                <w:szCs w:val="20"/>
              </w:rPr>
              <w:t>Ngày</w:t>
            </w:r>
            <w:proofErr w:type="spellEnd"/>
            <w:r>
              <w:rPr>
                <w:rFonts w:eastAsia="Times New Roman" w:cstheme="minorHAnsi"/>
                <w:b/>
                <w:sz w:val="28"/>
                <w:szCs w:val="20"/>
              </w:rPr>
              <w:t xml:space="preserve"> 1 </w:t>
            </w:r>
            <w:proofErr w:type="spellStart"/>
            <w:r>
              <w:rPr>
                <w:rFonts w:eastAsia="Times New Roman" w:cstheme="minorHAnsi"/>
                <w:b/>
                <w:sz w:val="28"/>
                <w:szCs w:val="20"/>
              </w:rPr>
              <w:t>tháng</w:t>
            </w:r>
            <w:proofErr w:type="spellEnd"/>
            <w:r>
              <w:rPr>
                <w:rFonts w:eastAsia="Times New Roman" w:cstheme="minorHAnsi"/>
                <w:b/>
                <w:sz w:val="28"/>
                <w:szCs w:val="20"/>
              </w:rPr>
              <w:t xml:space="preserve"> 10, 2021***</w:t>
            </w:r>
          </w:p>
        </w:tc>
      </w:tr>
      <w:tr w:rsidR="00A5748D" w:rsidRPr="00633B8A" w14:paraId="07CB0117" w14:textId="77777777" w:rsidTr="004C7ABF">
        <w:trPr>
          <w:trHeight w:val="1610"/>
        </w:trPr>
        <w:tc>
          <w:tcPr>
            <w:tcW w:w="4002" w:type="dxa"/>
          </w:tcPr>
          <w:p w14:paraId="2B9A4130" w14:textId="7A88BF82" w:rsidR="00A5748D" w:rsidRPr="00633B8A" w:rsidRDefault="00A5748D" w:rsidP="00CF1D25">
            <w:pPr>
              <w:pStyle w:val="NoSpacing"/>
              <w:rPr>
                <w:b/>
                <w:sz w:val="20"/>
                <w:szCs w:val="20"/>
              </w:rPr>
            </w:pPr>
            <w:r>
              <w:rPr>
                <w:b/>
                <w:sz w:val="20"/>
                <w:szCs w:val="20"/>
              </w:rPr>
              <w:t>Q26: Giao thức COVID-19 dành cho tình nguyện viên MỚI là gì?</w:t>
            </w:r>
          </w:p>
        </w:tc>
        <w:tc>
          <w:tcPr>
            <w:tcW w:w="6343" w:type="dxa"/>
          </w:tcPr>
          <w:p w14:paraId="5C0E6358" w14:textId="10630C38" w:rsidR="00A5748D" w:rsidRPr="00A5748D" w:rsidRDefault="00A5748D" w:rsidP="00A5748D">
            <w:pPr>
              <w:pBdr>
                <w:top w:val="nil"/>
                <w:left w:val="nil"/>
                <w:bottom w:val="nil"/>
                <w:right w:val="nil"/>
                <w:between w:val="nil"/>
              </w:pBdr>
              <w:rPr>
                <w:rFonts w:eastAsia="Times New Roman" w:cstheme="minorHAnsi"/>
                <w:sz w:val="20"/>
                <w:szCs w:val="20"/>
              </w:rPr>
            </w:pPr>
            <w:r>
              <w:rPr>
                <w:rFonts w:eastAsia="Times New Roman" w:cstheme="minorHAnsi"/>
                <w:b/>
                <w:sz w:val="20"/>
                <w:szCs w:val="20"/>
              </w:rPr>
              <w:t>Tình nguyện viên mới</w:t>
            </w:r>
            <w:r w:rsidR="00BF23EE">
              <w:rPr>
                <w:rFonts w:eastAsia="Times New Roman" w:cstheme="minorHAnsi"/>
                <w:sz w:val="20"/>
                <w:szCs w:val="20"/>
              </w:rPr>
              <w:t xml:space="preserve"> - Hoàn tất 2 mô đum:</w:t>
            </w:r>
          </w:p>
          <w:p w14:paraId="2F0611E5" w14:textId="7AE5C502" w:rsidR="00A5748D" w:rsidRPr="00365A5A" w:rsidRDefault="00A5748D" w:rsidP="00365A5A">
            <w:pPr>
              <w:pStyle w:val="ListParagraph"/>
              <w:numPr>
                <w:ilvl w:val="0"/>
                <w:numId w:val="18"/>
              </w:numPr>
              <w:rPr>
                <w:sz w:val="20"/>
                <w:szCs w:val="20"/>
              </w:rPr>
            </w:pPr>
            <w:r>
              <w:rPr>
                <w:sz w:val="20"/>
                <w:szCs w:val="20"/>
              </w:rPr>
              <w:t xml:space="preserve">Đào tạo để Nhận biết sự Lạm dụng và Bỏ bê Trẻ em trên Mạng qua tài khoản </w:t>
            </w:r>
            <w:r w:rsidRPr="00365A5A">
              <w:rPr>
                <w:i/>
                <w:sz w:val="20"/>
                <w:szCs w:val="20"/>
              </w:rPr>
              <w:t>myMCPS Classroom/Canvas</w:t>
            </w:r>
          </w:p>
          <w:p w14:paraId="16E95064" w14:textId="76D196C3" w:rsidR="00A5748D" w:rsidRPr="00365A5A" w:rsidRDefault="00A5748D" w:rsidP="00365A5A">
            <w:pPr>
              <w:pStyle w:val="ListParagraph"/>
              <w:numPr>
                <w:ilvl w:val="0"/>
                <w:numId w:val="18"/>
              </w:numPr>
              <w:rPr>
                <w:sz w:val="20"/>
                <w:szCs w:val="20"/>
              </w:rPr>
            </w:pPr>
            <w:r>
              <w:rPr>
                <w:sz w:val="20"/>
                <w:szCs w:val="20"/>
              </w:rPr>
              <w:t>(Bảng điểm sẽ hiển thị 100% để hoàn thành thành công)</w:t>
            </w:r>
          </w:p>
          <w:p w14:paraId="7EF2624E" w14:textId="7BC02ADF" w:rsidR="00A5748D" w:rsidRPr="00A5748D" w:rsidRDefault="00A5748D" w:rsidP="00A5748D">
            <w:pPr>
              <w:widowControl/>
              <w:numPr>
                <w:ilvl w:val="0"/>
                <w:numId w:val="15"/>
              </w:numPr>
              <w:rPr>
                <w:rFonts w:eastAsia="Times New Roman" w:cstheme="minorHAnsi"/>
                <w:sz w:val="20"/>
                <w:szCs w:val="20"/>
              </w:rPr>
            </w:pPr>
            <w:r>
              <w:rPr>
                <w:rFonts w:eastAsia="Times New Roman" w:cstheme="minorHAnsi"/>
                <w:sz w:val="20"/>
                <w:szCs w:val="20"/>
              </w:rPr>
              <w:t xml:space="preserve">Chứng nhận Tiêm chủng COVID-19 - MỚI! </w:t>
            </w:r>
          </w:p>
          <w:p w14:paraId="33B23F13" w14:textId="7A9A0A06" w:rsidR="00A5748D" w:rsidRPr="00A5748D" w:rsidRDefault="00A5748D" w:rsidP="00A5748D">
            <w:pPr>
              <w:ind w:left="720"/>
              <w:rPr>
                <w:rFonts w:eastAsia="Times New Roman" w:cstheme="minorHAnsi"/>
                <w:sz w:val="20"/>
                <w:szCs w:val="20"/>
              </w:rPr>
            </w:pPr>
            <w:r>
              <w:rPr>
                <w:rFonts w:eastAsia="Times New Roman" w:cstheme="minorHAnsi"/>
                <w:sz w:val="20"/>
                <w:szCs w:val="20"/>
              </w:rPr>
              <w:t>(Có vào Ngày 20 Tháng 9, 2021)</w:t>
            </w:r>
          </w:p>
          <w:p w14:paraId="582A95BD" w14:textId="20B9A24E" w:rsidR="00A5748D" w:rsidRPr="00A5748D" w:rsidRDefault="00A5748D" w:rsidP="00A5748D">
            <w:pPr>
              <w:ind w:left="720"/>
              <w:rPr>
                <w:rFonts w:eastAsia="Times New Roman" w:cstheme="minorHAnsi"/>
                <w:sz w:val="20"/>
                <w:szCs w:val="20"/>
              </w:rPr>
            </w:pPr>
            <w:r>
              <w:rPr>
                <w:rFonts w:eastAsia="Times New Roman" w:cstheme="minorHAnsi"/>
                <w:sz w:val="20"/>
                <w:szCs w:val="20"/>
              </w:rPr>
              <w:t>(</w:t>
            </w:r>
            <w:proofErr w:type="spellStart"/>
            <w:r>
              <w:rPr>
                <w:rFonts w:eastAsia="Times New Roman" w:cstheme="minorHAnsi"/>
                <w:sz w:val="20"/>
                <w:szCs w:val="20"/>
              </w:rPr>
              <w:t>Bảng</w:t>
            </w:r>
            <w:proofErr w:type="spellEnd"/>
            <w:r>
              <w:rPr>
                <w:rFonts w:eastAsia="Times New Roman" w:cstheme="minorHAnsi"/>
                <w:sz w:val="20"/>
                <w:szCs w:val="20"/>
              </w:rPr>
              <w:t xml:space="preserve"> </w:t>
            </w:r>
            <w:proofErr w:type="spellStart"/>
            <w:r>
              <w:rPr>
                <w:rFonts w:eastAsia="Times New Roman" w:cstheme="minorHAnsi"/>
                <w:sz w:val="20"/>
                <w:szCs w:val="20"/>
              </w:rPr>
              <w:t>điểm</w:t>
            </w:r>
            <w:proofErr w:type="spellEnd"/>
            <w:r>
              <w:rPr>
                <w:rFonts w:eastAsia="Times New Roman" w:cstheme="minorHAnsi"/>
                <w:sz w:val="20"/>
                <w:szCs w:val="20"/>
              </w:rPr>
              <w:t xml:space="preserve"> </w:t>
            </w:r>
            <w:proofErr w:type="spellStart"/>
            <w:r>
              <w:rPr>
                <w:rFonts w:eastAsia="Times New Roman" w:cstheme="minorHAnsi"/>
                <w:sz w:val="20"/>
                <w:szCs w:val="20"/>
              </w:rPr>
              <w:t>sẽ</w:t>
            </w:r>
            <w:proofErr w:type="spellEnd"/>
            <w:r>
              <w:rPr>
                <w:rFonts w:eastAsia="Times New Roman" w:cstheme="minorHAnsi"/>
                <w:sz w:val="20"/>
                <w:szCs w:val="20"/>
              </w:rPr>
              <w:t xml:space="preserve">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thấy</w:t>
            </w:r>
            <w:proofErr w:type="spellEnd"/>
            <w:r>
              <w:rPr>
                <w:rFonts w:eastAsia="Times New Roman" w:cstheme="minorHAnsi"/>
                <w:sz w:val="20"/>
                <w:szCs w:val="20"/>
              </w:rPr>
              <w:t xml:space="preserve"> </w:t>
            </w:r>
            <w:r w:rsidR="004E22BC">
              <w:rPr>
                <w:rFonts w:eastAsia="Times New Roman" w:cstheme="minorHAnsi"/>
                <w:sz w:val="20"/>
                <w:szCs w:val="20"/>
              </w:rPr>
              <w:t>83</w:t>
            </w:r>
            <w:r w:rsidR="004E22BC">
              <w:rPr>
                <w:rFonts w:eastAsia="Times New Roman" w:cstheme="minorHAnsi"/>
                <w:sz w:val="20"/>
                <w:szCs w:val="20"/>
                <w:lang w:val="vi-VN"/>
              </w:rPr>
              <w:t>.</w:t>
            </w:r>
            <w:r>
              <w:rPr>
                <w:rFonts w:eastAsia="Times New Roman" w:cstheme="minorHAnsi"/>
                <w:sz w:val="20"/>
                <w:szCs w:val="20"/>
              </w:rPr>
              <w:t xml:space="preserve">3%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việc</w:t>
            </w:r>
            <w:proofErr w:type="spellEnd"/>
            <w:r>
              <w:rPr>
                <w:rFonts w:eastAsia="Times New Roman" w:cstheme="minorHAnsi"/>
                <w:sz w:val="20"/>
                <w:szCs w:val="20"/>
              </w:rPr>
              <w:t xml:space="preserve"> </w:t>
            </w:r>
            <w:proofErr w:type="spellStart"/>
            <w:r>
              <w:rPr>
                <w:rFonts w:eastAsia="Times New Roman" w:cstheme="minorHAnsi"/>
                <w:sz w:val="20"/>
                <w:szCs w:val="20"/>
              </w:rPr>
              <w:t>hoàn</w:t>
            </w:r>
            <w:proofErr w:type="spellEnd"/>
            <w:r>
              <w:rPr>
                <w:rFonts w:eastAsia="Times New Roman" w:cstheme="minorHAnsi"/>
                <w:sz w:val="20"/>
                <w:szCs w:val="20"/>
              </w:rPr>
              <w:t xml:space="preserve"> </w:t>
            </w:r>
            <w:proofErr w:type="spellStart"/>
            <w:r>
              <w:rPr>
                <w:rFonts w:eastAsia="Times New Roman" w:cstheme="minorHAnsi"/>
                <w:sz w:val="20"/>
                <w:szCs w:val="20"/>
              </w:rPr>
              <w:t>thành</w:t>
            </w:r>
            <w:proofErr w:type="spellEnd"/>
            <w:r>
              <w:rPr>
                <w:rFonts w:eastAsia="Times New Roman" w:cstheme="minorHAnsi"/>
                <w:sz w:val="20"/>
                <w:szCs w:val="20"/>
              </w:rPr>
              <w:t xml:space="preserve"> thành công)</w:t>
            </w:r>
          </w:p>
          <w:p w14:paraId="6E93650D" w14:textId="379E3875" w:rsidR="00A5748D" w:rsidRPr="00A5748D" w:rsidRDefault="00A5748D" w:rsidP="00A5748D">
            <w:pPr>
              <w:rPr>
                <w:rFonts w:eastAsia="Times New Roman" w:cstheme="minorHAnsi"/>
                <w:sz w:val="20"/>
                <w:szCs w:val="20"/>
              </w:rPr>
            </w:pPr>
            <w:r>
              <w:rPr>
                <w:rFonts w:eastAsia="Times New Roman" w:cstheme="minorHAnsi"/>
                <w:b/>
                <w:sz w:val="20"/>
                <w:szCs w:val="20"/>
              </w:rPr>
              <w:t>Tình nguyện viên hiện tại</w:t>
            </w:r>
            <w:r w:rsidR="00BF23EE">
              <w:rPr>
                <w:rFonts w:eastAsia="Times New Roman" w:cstheme="minorHAnsi"/>
                <w:sz w:val="20"/>
                <w:szCs w:val="20"/>
              </w:rPr>
              <w:t xml:space="preserve"> - Hoàn thành mô-đun Chứng nhận Tiêm chủng COVID-19 mới (Có vào Ngày 20 tháng 9, 2021)</w:t>
            </w:r>
          </w:p>
          <w:p w14:paraId="27989863" w14:textId="71EB5ECF" w:rsidR="00A5748D" w:rsidRPr="00A5748D" w:rsidRDefault="00A5748D" w:rsidP="00A5748D">
            <w:pPr>
              <w:rPr>
                <w:rFonts w:eastAsia="Times New Roman" w:cstheme="minorHAnsi"/>
                <w:sz w:val="20"/>
                <w:szCs w:val="20"/>
              </w:rPr>
            </w:pPr>
            <w:r>
              <w:rPr>
                <w:rFonts w:eastAsia="Times New Roman" w:cstheme="minorHAnsi"/>
                <w:sz w:val="20"/>
                <w:szCs w:val="20"/>
              </w:rPr>
              <w:t>(</w:t>
            </w:r>
            <w:proofErr w:type="spellStart"/>
            <w:r>
              <w:rPr>
                <w:rFonts w:eastAsia="Times New Roman" w:cstheme="minorHAnsi"/>
                <w:sz w:val="20"/>
                <w:szCs w:val="20"/>
              </w:rPr>
              <w:t>Bảng</w:t>
            </w:r>
            <w:proofErr w:type="spellEnd"/>
            <w:r>
              <w:rPr>
                <w:rFonts w:eastAsia="Times New Roman" w:cstheme="minorHAnsi"/>
                <w:sz w:val="20"/>
                <w:szCs w:val="20"/>
              </w:rPr>
              <w:t xml:space="preserve"> </w:t>
            </w:r>
            <w:proofErr w:type="spellStart"/>
            <w:r>
              <w:rPr>
                <w:rFonts w:eastAsia="Times New Roman" w:cstheme="minorHAnsi"/>
                <w:sz w:val="20"/>
                <w:szCs w:val="20"/>
              </w:rPr>
              <w:t>điểm</w:t>
            </w:r>
            <w:proofErr w:type="spellEnd"/>
            <w:r>
              <w:rPr>
                <w:rFonts w:eastAsia="Times New Roman" w:cstheme="minorHAnsi"/>
                <w:sz w:val="20"/>
                <w:szCs w:val="20"/>
              </w:rPr>
              <w:t xml:space="preserve"> </w:t>
            </w:r>
            <w:proofErr w:type="spellStart"/>
            <w:r>
              <w:rPr>
                <w:rFonts w:eastAsia="Times New Roman" w:cstheme="minorHAnsi"/>
                <w:sz w:val="20"/>
                <w:szCs w:val="20"/>
              </w:rPr>
              <w:t>sẽ</w:t>
            </w:r>
            <w:proofErr w:type="spellEnd"/>
            <w:r>
              <w:rPr>
                <w:rFonts w:eastAsia="Times New Roman" w:cstheme="minorHAnsi"/>
                <w:sz w:val="20"/>
                <w:szCs w:val="20"/>
              </w:rPr>
              <w:t xml:space="preserve">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thấy</w:t>
            </w:r>
            <w:proofErr w:type="spellEnd"/>
            <w:r>
              <w:rPr>
                <w:rFonts w:eastAsia="Times New Roman" w:cstheme="minorHAnsi"/>
                <w:sz w:val="20"/>
                <w:szCs w:val="20"/>
              </w:rPr>
              <w:t xml:space="preserve"> </w:t>
            </w:r>
            <w:r w:rsidR="004E22BC">
              <w:rPr>
                <w:rFonts w:eastAsia="Times New Roman" w:cstheme="minorHAnsi"/>
                <w:sz w:val="20"/>
                <w:szCs w:val="20"/>
              </w:rPr>
              <w:t>83</w:t>
            </w:r>
            <w:r w:rsidR="004E22BC">
              <w:rPr>
                <w:rFonts w:eastAsia="Times New Roman" w:cstheme="minorHAnsi"/>
                <w:sz w:val="20"/>
                <w:szCs w:val="20"/>
                <w:lang w:val="vi-VN"/>
              </w:rPr>
              <w:t>.</w:t>
            </w:r>
            <w:r>
              <w:rPr>
                <w:rFonts w:eastAsia="Times New Roman" w:cstheme="minorHAnsi"/>
                <w:sz w:val="20"/>
                <w:szCs w:val="20"/>
              </w:rPr>
              <w:t xml:space="preserve">3%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việc</w:t>
            </w:r>
            <w:proofErr w:type="spellEnd"/>
            <w:r>
              <w:rPr>
                <w:rFonts w:eastAsia="Times New Roman" w:cstheme="minorHAnsi"/>
                <w:sz w:val="20"/>
                <w:szCs w:val="20"/>
              </w:rPr>
              <w:t xml:space="preserve"> </w:t>
            </w:r>
            <w:proofErr w:type="spellStart"/>
            <w:r>
              <w:rPr>
                <w:rFonts w:eastAsia="Times New Roman" w:cstheme="minorHAnsi"/>
                <w:sz w:val="20"/>
                <w:szCs w:val="20"/>
              </w:rPr>
              <w:t>hoàn</w:t>
            </w:r>
            <w:proofErr w:type="spellEnd"/>
            <w:r>
              <w:rPr>
                <w:rFonts w:eastAsia="Times New Roman" w:cstheme="minorHAnsi"/>
                <w:sz w:val="20"/>
                <w:szCs w:val="20"/>
              </w:rPr>
              <w:t xml:space="preserve"> </w:t>
            </w:r>
            <w:proofErr w:type="spellStart"/>
            <w:r>
              <w:rPr>
                <w:rFonts w:eastAsia="Times New Roman" w:cstheme="minorHAnsi"/>
                <w:sz w:val="20"/>
                <w:szCs w:val="20"/>
              </w:rPr>
              <w:t>thành</w:t>
            </w:r>
            <w:proofErr w:type="spellEnd"/>
            <w:r>
              <w:rPr>
                <w:rFonts w:eastAsia="Times New Roman" w:cstheme="minorHAnsi"/>
                <w:sz w:val="20"/>
                <w:szCs w:val="20"/>
              </w:rPr>
              <w:t xml:space="preserve"> thành công)</w:t>
            </w:r>
          </w:p>
          <w:p w14:paraId="241AE0C3" w14:textId="77777777" w:rsidR="00A5748D" w:rsidRPr="00A5748D" w:rsidRDefault="00A5748D" w:rsidP="00A5748D">
            <w:pPr>
              <w:rPr>
                <w:rFonts w:eastAsia="Times New Roman" w:cstheme="minorHAnsi"/>
                <w:sz w:val="20"/>
                <w:szCs w:val="20"/>
              </w:rPr>
            </w:pPr>
          </w:p>
          <w:p w14:paraId="502DA29C" w14:textId="3E152992" w:rsidR="00A5748D" w:rsidRPr="00A5748D" w:rsidRDefault="00A5748D" w:rsidP="00A5748D">
            <w:pPr>
              <w:tabs>
                <w:tab w:val="left" w:pos="945"/>
              </w:tabs>
            </w:pPr>
          </w:p>
        </w:tc>
      </w:tr>
      <w:tr w:rsidR="00A5748D" w:rsidRPr="00633B8A" w14:paraId="1A8DB355" w14:textId="77777777" w:rsidTr="004C7ABF">
        <w:trPr>
          <w:trHeight w:val="1610"/>
        </w:trPr>
        <w:tc>
          <w:tcPr>
            <w:tcW w:w="4002" w:type="dxa"/>
          </w:tcPr>
          <w:p w14:paraId="11F582AF" w14:textId="65EA89B6" w:rsidR="00A5748D" w:rsidRPr="00633B8A" w:rsidRDefault="00A5748D" w:rsidP="00CF1D25">
            <w:pPr>
              <w:pStyle w:val="NoSpacing"/>
              <w:rPr>
                <w:b/>
                <w:sz w:val="20"/>
                <w:szCs w:val="20"/>
              </w:rPr>
            </w:pPr>
            <w:r>
              <w:rPr>
                <w:b/>
                <w:sz w:val="20"/>
                <w:szCs w:val="20"/>
              </w:rPr>
              <w:t>Q27: Giao thức COVID-19 dành cho tình nguyện viên HIỆN TẠI là gì?</w:t>
            </w:r>
          </w:p>
        </w:tc>
        <w:tc>
          <w:tcPr>
            <w:tcW w:w="6343" w:type="dxa"/>
          </w:tcPr>
          <w:p w14:paraId="62311C8F" w14:textId="20BF4650" w:rsidR="00A5748D" w:rsidRPr="00A5748D" w:rsidRDefault="00A5748D" w:rsidP="00A5748D">
            <w:pPr>
              <w:rPr>
                <w:rFonts w:eastAsia="Times New Roman" w:cstheme="minorHAnsi"/>
                <w:sz w:val="20"/>
                <w:szCs w:val="20"/>
              </w:rPr>
            </w:pPr>
            <w:r>
              <w:rPr>
                <w:rFonts w:eastAsia="Times New Roman" w:cstheme="minorHAnsi"/>
                <w:b/>
                <w:sz w:val="20"/>
                <w:szCs w:val="20"/>
              </w:rPr>
              <w:t>Tình nguyện viên hiện tại</w:t>
            </w:r>
            <w:r w:rsidR="00BF23EE">
              <w:rPr>
                <w:rFonts w:eastAsia="Times New Roman" w:cstheme="minorHAnsi"/>
                <w:sz w:val="20"/>
                <w:szCs w:val="20"/>
              </w:rPr>
              <w:t xml:space="preserve"> - Hoàn thành mô-đun Chứng nhận Tiêm chủng COVID-19 mới (Có vào Ngày 20 tháng 9, 2021)</w:t>
            </w:r>
          </w:p>
          <w:p w14:paraId="11218121" w14:textId="2FD77B6F" w:rsidR="00A5748D" w:rsidRPr="00A5748D" w:rsidRDefault="00A5748D" w:rsidP="00A5748D">
            <w:pPr>
              <w:rPr>
                <w:rFonts w:eastAsia="Times New Roman" w:cstheme="minorHAnsi"/>
                <w:sz w:val="20"/>
                <w:szCs w:val="20"/>
              </w:rPr>
            </w:pPr>
            <w:r>
              <w:rPr>
                <w:rFonts w:eastAsia="Times New Roman" w:cstheme="minorHAnsi"/>
                <w:sz w:val="20"/>
                <w:szCs w:val="20"/>
              </w:rPr>
              <w:t>(</w:t>
            </w:r>
            <w:proofErr w:type="spellStart"/>
            <w:r>
              <w:rPr>
                <w:rFonts w:eastAsia="Times New Roman" w:cstheme="minorHAnsi"/>
                <w:sz w:val="20"/>
                <w:szCs w:val="20"/>
              </w:rPr>
              <w:t>Bảng</w:t>
            </w:r>
            <w:proofErr w:type="spellEnd"/>
            <w:r>
              <w:rPr>
                <w:rFonts w:eastAsia="Times New Roman" w:cstheme="minorHAnsi"/>
                <w:sz w:val="20"/>
                <w:szCs w:val="20"/>
              </w:rPr>
              <w:t xml:space="preserve"> </w:t>
            </w:r>
            <w:proofErr w:type="spellStart"/>
            <w:r>
              <w:rPr>
                <w:rFonts w:eastAsia="Times New Roman" w:cstheme="minorHAnsi"/>
                <w:sz w:val="20"/>
                <w:szCs w:val="20"/>
              </w:rPr>
              <w:t>điểm</w:t>
            </w:r>
            <w:proofErr w:type="spellEnd"/>
            <w:r>
              <w:rPr>
                <w:rFonts w:eastAsia="Times New Roman" w:cstheme="minorHAnsi"/>
                <w:sz w:val="20"/>
                <w:szCs w:val="20"/>
              </w:rPr>
              <w:t xml:space="preserve"> </w:t>
            </w:r>
            <w:proofErr w:type="spellStart"/>
            <w:r>
              <w:rPr>
                <w:rFonts w:eastAsia="Times New Roman" w:cstheme="minorHAnsi"/>
                <w:sz w:val="20"/>
                <w:szCs w:val="20"/>
              </w:rPr>
              <w:t>sẽ</w:t>
            </w:r>
            <w:proofErr w:type="spellEnd"/>
            <w:r>
              <w:rPr>
                <w:rFonts w:eastAsia="Times New Roman" w:cstheme="minorHAnsi"/>
                <w:sz w:val="20"/>
                <w:szCs w:val="20"/>
              </w:rPr>
              <w:t xml:space="preserve">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thấy</w:t>
            </w:r>
            <w:proofErr w:type="spellEnd"/>
            <w:r>
              <w:rPr>
                <w:rFonts w:eastAsia="Times New Roman" w:cstheme="minorHAnsi"/>
                <w:sz w:val="20"/>
                <w:szCs w:val="20"/>
              </w:rPr>
              <w:t xml:space="preserve"> </w:t>
            </w:r>
            <w:r w:rsidR="004E22BC">
              <w:rPr>
                <w:rFonts w:eastAsia="Times New Roman" w:cstheme="minorHAnsi"/>
                <w:sz w:val="20"/>
                <w:szCs w:val="20"/>
              </w:rPr>
              <w:t>83</w:t>
            </w:r>
            <w:r w:rsidR="004E22BC">
              <w:rPr>
                <w:rFonts w:eastAsia="Times New Roman" w:cstheme="minorHAnsi"/>
                <w:sz w:val="20"/>
                <w:szCs w:val="20"/>
                <w:lang w:val="vi-VN"/>
              </w:rPr>
              <w:t>.</w:t>
            </w:r>
            <w:r>
              <w:rPr>
                <w:rFonts w:eastAsia="Times New Roman" w:cstheme="minorHAnsi"/>
                <w:sz w:val="20"/>
                <w:szCs w:val="20"/>
              </w:rPr>
              <w:t xml:space="preserve">3% </w:t>
            </w:r>
            <w:proofErr w:type="spellStart"/>
            <w:r>
              <w:rPr>
                <w:rFonts w:eastAsia="Times New Roman" w:cstheme="minorHAnsi"/>
                <w:sz w:val="20"/>
                <w:szCs w:val="20"/>
              </w:rPr>
              <w:t>cho</w:t>
            </w:r>
            <w:proofErr w:type="spellEnd"/>
            <w:r>
              <w:rPr>
                <w:rFonts w:eastAsia="Times New Roman" w:cstheme="minorHAnsi"/>
                <w:sz w:val="20"/>
                <w:szCs w:val="20"/>
              </w:rPr>
              <w:t xml:space="preserve"> </w:t>
            </w:r>
            <w:proofErr w:type="spellStart"/>
            <w:r>
              <w:rPr>
                <w:rFonts w:eastAsia="Times New Roman" w:cstheme="minorHAnsi"/>
                <w:sz w:val="20"/>
                <w:szCs w:val="20"/>
              </w:rPr>
              <w:t>việc</w:t>
            </w:r>
            <w:proofErr w:type="spellEnd"/>
            <w:r>
              <w:rPr>
                <w:rFonts w:eastAsia="Times New Roman" w:cstheme="minorHAnsi"/>
                <w:sz w:val="20"/>
                <w:szCs w:val="20"/>
              </w:rPr>
              <w:t xml:space="preserve"> </w:t>
            </w:r>
            <w:proofErr w:type="spellStart"/>
            <w:r>
              <w:rPr>
                <w:rFonts w:eastAsia="Times New Roman" w:cstheme="minorHAnsi"/>
                <w:sz w:val="20"/>
                <w:szCs w:val="20"/>
              </w:rPr>
              <w:t>hoàn</w:t>
            </w:r>
            <w:proofErr w:type="spellEnd"/>
            <w:r>
              <w:rPr>
                <w:rFonts w:eastAsia="Times New Roman" w:cstheme="minorHAnsi"/>
                <w:sz w:val="20"/>
                <w:szCs w:val="20"/>
              </w:rPr>
              <w:t xml:space="preserve"> </w:t>
            </w:r>
            <w:proofErr w:type="spellStart"/>
            <w:r>
              <w:rPr>
                <w:rFonts w:eastAsia="Times New Roman" w:cstheme="minorHAnsi"/>
                <w:sz w:val="20"/>
                <w:szCs w:val="20"/>
              </w:rPr>
              <w:t>thành</w:t>
            </w:r>
            <w:proofErr w:type="spellEnd"/>
            <w:r>
              <w:rPr>
                <w:rFonts w:eastAsia="Times New Roman" w:cstheme="minorHAnsi"/>
                <w:sz w:val="20"/>
                <w:szCs w:val="20"/>
              </w:rPr>
              <w:t xml:space="preserve"> thành công)</w:t>
            </w:r>
          </w:p>
          <w:p w14:paraId="12A33750" w14:textId="77777777" w:rsidR="00A5748D" w:rsidRPr="00633B8A" w:rsidRDefault="00A5748D" w:rsidP="00A67D97">
            <w:pPr>
              <w:pStyle w:val="NoSpacing"/>
              <w:rPr>
                <w:b/>
                <w:sz w:val="20"/>
                <w:szCs w:val="20"/>
              </w:rPr>
            </w:pPr>
          </w:p>
        </w:tc>
      </w:tr>
      <w:tr w:rsidR="00A5748D" w:rsidRPr="00633B8A" w14:paraId="1EC8C41B" w14:textId="77777777" w:rsidTr="004C7ABF">
        <w:trPr>
          <w:trHeight w:val="1610"/>
        </w:trPr>
        <w:tc>
          <w:tcPr>
            <w:tcW w:w="4002" w:type="dxa"/>
          </w:tcPr>
          <w:p w14:paraId="00D812A4" w14:textId="5074212C" w:rsidR="00A5748D" w:rsidRDefault="00A5748D" w:rsidP="00CF1D25">
            <w:pPr>
              <w:pStyle w:val="NoSpacing"/>
              <w:rPr>
                <w:b/>
                <w:sz w:val="20"/>
                <w:szCs w:val="20"/>
              </w:rPr>
            </w:pPr>
            <w:r>
              <w:rPr>
                <w:b/>
                <w:sz w:val="20"/>
                <w:szCs w:val="20"/>
              </w:rPr>
              <w:t>Q28: Làm thế nào để tình nguyện viên truy cập vào Mô-đun Chứng thực COVID-19?</w:t>
            </w:r>
          </w:p>
        </w:tc>
        <w:tc>
          <w:tcPr>
            <w:tcW w:w="6343" w:type="dxa"/>
          </w:tcPr>
          <w:p w14:paraId="062ECA94" w14:textId="55CEDE38" w:rsidR="00A5748D" w:rsidRPr="00A5748D" w:rsidRDefault="00A5748D" w:rsidP="00A5748D">
            <w:pPr>
              <w:rPr>
                <w:rFonts w:eastAsia="Times New Roman" w:cstheme="minorHAnsi"/>
                <w:sz w:val="20"/>
                <w:szCs w:val="20"/>
              </w:rPr>
            </w:pPr>
            <w:r>
              <w:rPr>
                <w:rFonts w:eastAsia="Times New Roman" w:cstheme="minorHAnsi"/>
                <w:sz w:val="20"/>
                <w:szCs w:val="20"/>
              </w:rPr>
              <w:t>Các mô-đun và</w:t>
            </w:r>
            <w:r w:rsidR="00BF23EE">
              <w:rPr>
                <w:rFonts w:eastAsia="Times New Roman" w:cstheme="minorHAnsi"/>
                <w:color w:val="1155CC"/>
                <w:sz w:val="20"/>
                <w:szCs w:val="20"/>
                <w:u w:val="single"/>
              </w:rPr>
              <w:t xml:space="preserve"> sách hướng dẫn</w:t>
            </w:r>
            <w:r>
              <w:rPr>
                <w:rFonts w:eastAsia="Times New Roman" w:cstheme="minorHAnsi"/>
                <w:sz w:val="20"/>
                <w:szCs w:val="20"/>
              </w:rPr>
              <w:t xml:space="preserve"> có thể tìm thấy trên cả hai trang mạng: </w:t>
            </w:r>
            <w:hyperlink r:id="rId18">
              <w:r w:rsidRPr="00A5748D">
                <w:rPr>
                  <w:rFonts w:eastAsia="Times New Roman" w:cstheme="minorHAnsi"/>
                  <w:color w:val="1155CC"/>
                  <w:sz w:val="20"/>
                  <w:szCs w:val="20"/>
                  <w:u w:val="single"/>
                </w:rPr>
                <w:t>https://www.montgomeryschoolsmd.org/childabuseandneglect/</w:t>
              </w:r>
            </w:hyperlink>
            <w:r>
              <w:rPr>
                <w:rFonts w:eastAsia="Times New Roman" w:cstheme="minorHAnsi"/>
                <w:sz w:val="20"/>
                <w:szCs w:val="20"/>
              </w:rPr>
              <w:t xml:space="preserve"> </w:t>
            </w:r>
            <w:r w:rsidR="00F44755">
              <w:rPr>
                <w:rFonts w:eastAsia="Times New Roman" w:cstheme="minorHAnsi"/>
                <w:sz w:val="20"/>
                <w:szCs w:val="20"/>
              </w:rPr>
              <w:t>và</w:t>
            </w:r>
          </w:p>
          <w:p w14:paraId="4A5EF347" w14:textId="77777777" w:rsidR="00A5748D" w:rsidRDefault="00A64186" w:rsidP="00A5748D">
            <w:pPr>
              <w:rPr>
                <w:rFonts w:eastAsia="Times New Roman" w:cstheme="minorHAnsi"/>
                <w:color w:val="1155CC"/>
                <w:sz w:val="20"/>
                <w:szCs w:val="20"/>
                <w:u w:val="single"/>
              </w:rPr>
            </w:pPr>
            <w:hyperlink r:id="rId19">
              <w:r w:rsidR="00F44755">
                <w:rPr>
                  <w:rFonts w:eastAsia="Times New Roman" w:cstheme="minorHAnsi"/>
                  <w:color w:val="1155CC"/>
                  <w:sz w:val="20"/>
                  <w:szCs w:val="20"/>
                  <w:u w:val="single"/>
                </w:rPr>
                <w:t>https://www.montgomeryschoolsmd.org/departments/student-leadership/volunteer.aspx</w:t>
              </w:r>
            </w:hyperlink>
          </w:p>
          <w:p w14:paraId="3B34E0C1" w14:textId="77777777" w:rsidR="00BD4129" w:rsidRDefault="00BD4129" w:rsidP="00A5748D">
            <w:pPr>
              <w:rPr>
                <w:rFonts w:eastAsia="Times New Roman" w:cstheme="minorHAnsi"/>
                <w:b/>
                <w:sz w:val="20"/>
                <w:szCs w:val="20"/>
              </w:rPr>
            </w:pPr>
          </w:p>
          <w:p w14:paraId="769F2E1E" w14:textId="066D554E" w:rsidR="00BD4129" w:rsidRPr="00A5748D" w:rsidRDefault="00BD4129" w:rsidP="00BD4129">
            <w:pPr>
              <w:pBdr>
                <w:top w:val="nil"/>
                <w:left w:val="nil"/>
                <w:bottom w:val="nil"/>
                <w:right w:val="nil"/>
                <w:between w:val="nil"/>
              </w:pBdr>
              <w:rPr>
                <w:rFonts w:eastAsia="Times New Roman" w:cstheme="minorHAnsi"/>
                <w:sz w:val="20"/>
                <w:szCs w:val="20"/>
              </w:rPr>
            </w:pPr>
            <w:r>
              <w:rPr>
                <w:rFonts w:eastAsia="Times New Roman" w:cstheme="minorHAnsi"/>
                <w:sz w:val="20"/>
                <w:szCs w:val="20"/>
              </w:rPr>
              <w:t>Những tình nguyện viên đã hoàn thành cả hai mô-đun sẽ vẫn ở trong danh sách tình nguyện viên đã được chấp thuận và có thể tình nguyện dựa trên nhu cầu thiết yếu đã được xác định của trường.</w:t>
            </w:r>
          </w:p>
          <w:p w14:paraId="53B92537" w14:textId="77777777" w:rsidR="00BD4129" w:rsidRPr="00A5748D" w:rsidRDefault="00BD4129" w:rsidP="00BD4129">
            <w:pPr>
              <w:pBdr>
                <w:top w:val="nil"/>
                <w:left w:val="nil"/>
                <w:bottom w:val="nil"/>
                <w:right w:val="nil"/>
                <w:between w:val="nil"/>
              </w:pBdr>
              <w:rPr>
                <w:rFonts w:eastAsia="Times New Roman" w:cstheme="minorHAnsi"/>
                <w:sz w:val="20"/>
                <w:szCs w:val="20"/>
              </w:rPr>
            </w:pPr>
          </w:p>
          <w:p w14:paraId="00D5939D" w14:textId="19E75653" w:rsidR="00BD4129" w:rsidRPr="00A5748D" w:rsidRDefault="00BD4129" w:rsidP="00BD4129">
            <w:pPr>
              <w:pBdr>
                <w:top w:val="nil"/>
                <w:left w:val="nil"/>
                <w:bottom w:val="nil"/>
                <w:right w:val="nil"/>
                <w:between w:val="nil"/>
              </w:pBdr>
              <w:rPr>
                <w:rFonts w:eastAsia="Times New Roman" w:cstheme="minorHAnsi"/>
                <w:sz w:val="20"/>
                <w:szCs w:val="20"/>
              </w:rPr>
            </w:pPr>
            <w:r>
              <w:rPr>
                <w:rFonts w:eastAsia="Times New Roman" w:cstheme="minorHAnsi"/>
                <w:sz w:val="20"/>
                <w:szCs w:val="20"/>
              </w:rPr>
              <w:t>Những tình nguyện viên chưa hoàn tất cả hai mô-đun sẽ không còn được ghi trong danh sách.</w:t>
            </w:r>
          </w:p>
          <w:p w14:paraId="1C8C9F57" w14:textId="77777777" w:rsidR="00BD4129" w:rsidRPr="00A5748D" w:rsidRDefault="00BD4129" w:rsidP="00BD4129">
            <w:pPr>
              <w:pBdr>
                <w:top w:val="nil"/>
                <w:left w:val="nil"/>
                <w:bottom w:val="nil"/>
                <w:right w:val="nil"/>
                <w:between w:val="nil"/>
              </w:pBdr>
              <w:rPr>
                <w:rFonts w:eastAsia="Times New Roman" w:cstheme="minorHAnsi"/>
                <w:sz w:val="20"/>
                <w:szCs w:val="20"/>
              </w:rPr>
            </w:pPr>
          </w:p>
          <w:p w14:paraId="7C4FDC71" w14:textId="12326C66" w:rsidR="00BD4129" w:rsidRPr="00A5748D" w:rsidRDefault="00BD4129" w:rsidP="00BD4129">
            <w:pPr>
              <w:rPr>
                <w:rFonts w:eastAsia="Times New Roman" w:cstheme="minorHAnsi"/>
                <w:b/>
                <w:sz w:val="20"/>
                <w:szCs w:val="20"/>
              </w:rPr>
            </w:pPr>
            <w:r>
              <w:rPr>
                <w:rFonts w:eastAsia="Times New Roman" w:cstheme="minorHAnsi"/>
                <w:sz w:val="20"/>
                <w:szCs w:val="20"/>
              </w:rPr>
              <w:t>Bất kỳ tình nguyện viên nào đã hoàn thành khóa Đào tạo để Nhận biết sự Lạm dụng và Bỏ bê Trẻ em trên Mạng (2019-2020, 2020-2021 và 2021-22) sẽ được trở lại danh sách tình nguyện viên sau khi mô-đun Chứng nhận Tiêm chủng COVID-19 đã hoàn thành.</w:t>
            </w:r>
          </w:p>
        </w:tc>
      </w:tr>
    </w:tbl>
    <w:p w14:paraId="4A2D3E6A" w14:textId="67585132" w:rsidR="00C1404D" w:rsidRPr="00633B8A" w:rsidRDefault="00C1404D" w:rsidP="00365A5A">
      <w:pPr>
        <w:pStyle w:val="BodyText"/>
        <w:spacing w:before="179"/>
        <w:ind w:left="0" w:right="281" w:firstLine="0"/>
        <w:jc w:val="both"/>
        <w:rPr>
          <w:rFonts w:asciiTheme="minorHAnsi" w:hAnsiTheme="minorHAnsi" w:cstheme="minorHAnsi"/>
          <w:sz w:val="20"/>
          <w:szCs w:val="20"/>
        </w:rPr>
      </w:pPr>
      <w:bookmarkStart w:id="1" w:name="_GoBack"/>
      <w:bookmarkEnd w:id="1"/>
    </w:p>
    <w:sectPr w:rsidR="00C1404D" w:rsidRPr="00633B8A" w:rsidSect="00BD4129">
      <w:footerReference w:type="default" r:id="rId20"/>
      <w:type w:val="continuous"/>
      <w:pgSz w:w="12240" w:h="15840"/>
      <w:pgMar w:top="576" w:right="720" w:bottom="1008" w:left="720" w:header="720" w:footer="59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FD19" w14:textId="77777777" w:rsidR="00BF23EE" w:rsidRDefault="00BF23EE">
      <w:r>
        <w:separator/>
      </w:r>
    </w:p>
  </w:endnote>
  <w:endnote w:type="continuationSeparator" w:id="0">
    <w:p w14:paraId="7A21932F" w14:textId="77777777" w:rsidR="00BF23EE" w:rsidRDefault="00BF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F95E" w14:textId="13324584" w:rsidR="003B00CC" w:rsidRDefault="003B00CC" w:rsidP="003B00CC">
    <w:pPr>
      <w:pStyle w:val="Footer"/>
      <w:tabs>
        <w:tab w:val="clear" w:pos="9360"/>
        <w:tab w:val="right" w:pos="10800"/>
      </w:tabs>
    </w:pPr>
    <w:proofErr w:type="spellStart"/>
    <w:r>
      <w:rPr>
        <w:rFonts w:ascii="Calibri" w:eastAsia="Times New Roman" w:hAnsi="Calibri" w:cs="Calibri"/>
        <w:color w:val="000000"/>
      </w:rPr>
      <w:t>Sửa</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lại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vào</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Ngày</w:t>
    </w:r>
    <w:proofErr w:type="spellEnd"/>
    <w:r>
      <w:rPr>
        <w:rFonts w:ascii="Calibri" w:eastAsia="Times New Roman" w:hAnsi="Calibri" w:cs="Calibri"/>
        <w:color w:val="000000"/>
      </w:rPr>
      <w:t xml:space="preserve"> 24 </w:t>
    </w:r>
    <w:proofErr w:type="spellStart"/>
    <w:r>
      <w:rPr>
        <w:rFonts w:ascii="Calibri" w:eastAsia="Times New Roman" w:hAnsi="Calibri" w:cs="Calibri"/>
        <w:color w:val="000000"/>
      </w:rPr>
      <w:t>Tháng</w:t>
    </w:r>
    <w:proofErr w:type="spellEnd"/>
    <w:r>
      <w:rPr>
        <w:rFonts w:ascii="Calibri" w:eastAsia="Times New Roman" w:hAnsi="Calibri" w:cs="Calibri"/>
        <w:color w:val="000000"/>
      </w:rPr>
      <w:t xml:space="preserve"> 9, 2021</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DC04" w14:textId="77777777" w:rsidR="00BF23EE" w:rsidRDefault="00BF23EE">
      <w:r>
        <w:separator/>
      </w:r>
    </w:p>
  </w:footnote>
  <w:footnote w:type="continuationSeparator" w:id="0">
    <w:p w14:paraId="76811CB9" w14:textId="77777777" w:rsidR="00BF23EE" w:rsidRDefault="00BF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993"/>
    <w:multiLevelType w:val="hybridMultilevel"/>
    <w:tmpl w:val="3C48278A"/>
    <w:lvl w:ilvl="0" w:tplc="2D488BB4">
      <w:start w:val="1"/>
      <w:numFmt w:val="bullet"/>
      <w:lvlText w:val=""/>
      <w:lvlJc w:val="left"/>
      <w:pPr>
        <w:ind w:left="418" w:hanging="360"/>
      </w:pPr>
      <w:rPr>
        <w:rFonts w:ascii="Symbol" w:eastAsia="Symbol" w:hAnsi="Symbol" w:hint="default"/>
        <w:sz w:val="23"/>
        <w:szCs w:val="23"/>
      </w:rPr>
    </w:lvl>
    <w:lvl w:ilvl="1" w:tplc="08A2A4E0">
      <w:start w:val="1"/>
      <w:numFmt w:val="bullet"/>
      <w:lvlText w:val="o"/>
      <w:lvlJc w:val="left"/>
      <w:pPr>
        <w:ind w:left="778" w:hanging="360"/>
      </w:pPr>
      <w:rPr>
        <w:rFonts w:ascii="Courier New" w:eastAsia="Courier New" w:hAnsi="Courier New" w:hint="default"/>
        <w:sz w:val="23"/>
        <w:szCs w:val="23"/>
      </w:rPr>
    </w:lvl>
    <w:lvl w:ilvl="2" w:tplc="BC964FCC">
      <w:start w:val="1"/>
      <w:numFmt w:val="bullet"/>
      <w:lvlText w:val="•"/>
      <w:lvlJc w:val="left"/>
      <w:pPr>
        <w:ind w:left="1777" w:hanging="360"/>
      </w:pPr>
      <w:rPr>
        <w:rFonts w:hint="default"/>
      </w:rPr>
    </w:lvl>
    <w:lvl w:ilvl="3" w:tplc="C77C8CD0">
      <w:start w:val="1"/>
      <w:numFmt w:val="bullet"/>
      <w:lvlText w:val="•"/>
      <w:lvlJc w:val="left"/>
      <w:pPr>
        <w:ind w:left="2777" w:hanging="360"/>
      </w:pPr>
      <w:rPr>
        <w:rFonts w:hint="default"/>
      </w:rPr>
    </w:lvl>
    <w:lvl w:ilvl="4" w:tplc="97E470E2">
      <w:start w:val="1"/>
      <w:numFmt w:val="bullet"/>
      <w:lvlText w:val="•"/>
      <w:lvlJc w:val="left"/>
      <w:pPr>
        <w:ind w:left="3776" w:hanging="360"/>
      </w:pPr>
      <w:rPr>
        <w:rFonts w:hint="default"/>
      </w:rPr>
    </w:lvl>
    <w:lvl w:ilvl="5" w:tplc="FFC84302">
      <w:start w:val="1"/>
      <w:numFmt w:val="bullet"/>
      <w:lvlText w:val="•"/>
      <w:lvlJc w:val="left"/>
      <w:pPr>
        <w:ind w:left="4775" w:hanging="360"/>
      </w:pPr>
      <w:rPr>
        <w:rFonts w:hint="default"/>
      </w:rPr>
    </w:lvl>
    <w:lvl w:ilvl="6" w:tplc="39B68B98">
      <w:start w:val="1"/>
      <w:numFmt w:val="bullet"/>
      <w:lvlText w:val="•"/>
      <w:lvlJc w:val="left"/>
      <w:pPr>
        <w:ind w:left="5774" w:hanging="360"/>
      </w:pPr>
      <w:rPr>
        <w:rFonts w:hint="default"/>
      </w:rPr>
    </w:lvl>
    <w:lvl w:ilvl="7" w:tplc="B1324CCC">
      <w:start w:val="1"/>
      <w:numFmt w:val="bullet"/>
      <w:lvlText w:val="•"/>
      <w:lvlJc w:val="left"/>
      <w:pPr>
        <w:ind w:left="6773" w:hanging="360"/>
      </w:pPr>
      <w:rPr>
        <w:rFonts w:hint="default"/>
      </w:rPr>
    </w:lvl>
    <w:lvl w:ilvl="8" w:tplc="812A9148">
      <w:start w:val="1"/>
      <w:numFmt w:val="bullet"/>
      <w:lvlText w:val="•"/>
      <w:lvlJc w:val="left"/>
      <w:pPr>
        <w:ind w:left="7773" w:hanging="360"/>
      </w:pPr>
      <w:rPr>
        <w:rFonts w:hint="default"/>
      </w:rPr>
    </w:lvl>
  </w:abstractNum>
  <w:abstractNum w:abstractNumId="1" w15:restartNumberingAfterBreak="0">
    <w:nsid w:val="01E150E8"/>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145337"/>
    <w:multiLevelType w:val="hybridMultilevel"/>
    <w:tmpl w:val="437EA166"/>
    <w:lvl w:ilvl="0" w:tplc="3F52C01C">
      <w:start w:val="1"/>
      <w:numFmt w:val="bullet"/>
      <w:lvlText w:val=""/>
      <w:lvlJc w:val="left"/>
      <w:pPr>
        <w:ind w:left="363" w:hanging="305"/>
      </w:pPr>
      <w:rPr>
        <w:rFonts w:ascii="Symbol" w:eastAsia="Symbol" w:hAnsi="Symbol" w:hint="default"/>
        <w:sz w:val="23"/>
        <w:szCs w:val="23"/>
      </w:rPr>
    </w:lvl>
    <w:lvl w:ilvl="1" w:tplc="9272CA5E">
      <w:start w:val="1"/>
      <w:numFmt w:val="bullet"/>
      <w:lvlText w:val="•"/>
      <w:lvlJc w:val="left"/>
      <w:pPr>
        <w:ind w:left="1304" w:hanging="305"/>
      </w:pPr>
      <w:rPr>
        <w:rFonts w:hint="default"/>
      </w:rPr>
    </w:lvl>
    <w:lvl w:ilvl="2" w:tplc="31446032">
      <w:start w:val="1"/>
      <w:numFmt w:val="bullet"/>
      <w:lvlText w:val="•"/>
      <w:lvlJc w:val="left"/>
      <w:pPr>
        <w:ind w:left="2245" w:hanging="305"/>
      </w:pPr>
      <w:rPr>
        <w:rFonts w:hint="default"/>
      </w:rPr>
    </w:lvl>
    <w:lvl w:ilvl="3" w:tplc="B4B29F34">
      <w:start w:val="1"/>
      <w:numFmt w:val="bullet"/>
      <w:lvlText w:val="•"/>
      <w:lvlJc w:val="left"/>
      <w:pPr>
        <w:ind w:left="3186" w:hanging="305"/>
      </w:pPr>
      <w:rPr>
        <w:rFonts w:hint="default"/>
      </w:rPr>
    </w:lvl>
    <w:lvl w:ilvl="4" w:tplc="385A4C42">
      <w:start w:val="1"/>
      <w:numFmt w:val="bullet"/>
      <w:lvlText w:val="•"/>
      <w:lvlJc w:val="left"/>
      <w:pPr>
        <w:ind w:left="4126" w:hanging="305"/>
      </w:pPr>
      <w:rPr>
        <w:rFonts w:hint="default"/>
      </w:rPr>
    </w:lvl>
    <w:lvl w:ilvl="5" w:tplc="D5FCD9A0">
      <w:start w:val="1"/>
      <w:numFmt w:val="bullet"/>
      <w:lvlText w:val="•"/>
      <w:lvlJc w:val="left"/>
      <w:pPr>
        <w:ind w:left="5067" w:hanging="305"/>
      </w:pPr>
      <w:rPr>
        <w:rFonts w:hint="default"/>
      </w:rPr>
    </w:lvl>
    <w:lvl w:ilvl="6" w:tplc="8EA86FA8">
      <w:start w:val="1"/>
      <w:numFmt w:val="bullet"/>
      <w:lvlText w:val="•"/>
      <w:lvlJc w:val="left"/>
      <w:pPr>
        <w:ind w:left="6008" w:hanging="305"/>
      </w:pPr>
      <w:rPr>
        <w:rFonts w:hint="default"/>
      </w:rPr>
    </w:lvl>
    <w:lvl w:ilvl="7" w:tplc="D9AA0A3C">
      <w:start w:val="1"/>
      <w:numFmt w:val="bullet"/>
      <w:lvlText w:val="•"/>
      <w:lvlJc w:val="left"/>
      <w:pPr>
        <w:ind w:left="6949" w:hanging="305"/>
      </w:pPr>
      <w:rPr>
        <w:rFonts w:hint="default"/>
      </w:rPr>
    </w:lvl>
    <w:lvl w:ilvl="8" w:tplc="F5683D10">
      <w:start w:val="1"/>
      <w:numFmt w:val="bullet"/>
      <w:lvlText w:val="•"/>
      <w:lvlJc w:val="left"/>
      <w:pPr>
        <w:ind w:left="7889" w:hanging="305"/>
      </w:pPr>
      <w:rPr>
        <w:rFonts w:hint="default"/>
      </w:rPr>
    </w:lvl>
  </w:abstractNum>
  <w:abstractNum w:abstractNumId="3" w15:restartNumberingAfterBreak="0">
    <w:nsid w:val="03AE668B"/>
    <w:multiLevelType w:val="hybridMultilevel"/>
    <w:tmpl w:val="6BE22A7A"/>
    <w:lvl w:ilvl="0" w:tplc="E1063FE4">
      <w:start w:val="1"/>
      <w:numFmt w:val="bullet"/>
      <w:lvlText w:val=""/>
      <w:lvlJc w:val="left"/>
      <w:pPr>
        <w:ind w:left="354" w:hanging="288"/>
      </w:pPr>
      <w:rPr>
        <w:rFonts w:ascii="Symbol" w:eastAsia="Symbol" w:hAnsi="Symbol" w:hint="default"/>
        <w:sz w:val="23"/>
        <w:szCs w:val="23"/>
      </w:rPr>
    </w:lvl>
    <w:lvl w:ilvl="1" w:tplc="7BA2667A">
      <w:start w:val="1"/>
      <w:numFmt w:val="bullet"/>
      <w:lvlText w:val="•"/>
      <w:lvlJc w:val="left"/>
      <w:pPr>
        <w:ind w:left="1309" w:hanging="288"/>
      </w:pPr>
      <w:rPr>
        <w:rFonts w:hint="default"/>
      </w:rPr>
    </w:lvl>
    <w:lvl w:ilvl="2" w:tplc="AEEAF28E">
      <w:start w:val="1"/>
      <w:numFmt w:val="bullet"/>
      <w:lvlText w:val="•"/>
      <w:lvlJc w:val="left"/>
      <w:pPr>
        <w:ind w:left="2264" w:hanging="288"/>
      </w:pPr>
      <w:rPr>
        <w:rFonts w:hint="default"/>
      </w:rPr>
    </w:lvl>
    <w:lvl w:ilvl="3" w:tplc="B0AE82D2">
      <w:start w:val="1"/>
      <w:numFmt w:val="bullet"/>
      <w:lvlText w:val="•"/>
      <w:lvlJc w:val="left"/>
      <w:pPr>
        <w:ind w:left="3220" w:hanging="288"/>
      </w:pPr>
      <w:rPr>
        <w:rFonts w:hint="default"/>
      </w:rPr>
    </w:lvl>
    <w:lvl w:ilvl="4" w:tplc="33FA5C02">
      <w:start w:val="1"/>
      <w:numFmt w:val="bullet"/>
      <w:lvlText w:val="•"/>
      <w:lvlJc w:val="left"/>
      <w:pPr>
        <w:ind w:left="4175" w:hanging="288"/>
      </w:pPr>
      <w:rPr>
        <w:rFonts w:hint="default"/>
      </w:rPr>
    </w:lvl>
    <w:lvl w:ilvl="5" w:tplc="2E9C6752">
      <w:start w:val="1"/>
      <w:numFmt w:val="bullet"/>
      <w:lvlText w:val="•"/>
      <w:lvlJc w:val="left"/>
      <w:pPr>
        <w:ind w:left="5130" w:hanging="288"/>
      </w:pPr>
      <w:rPr>
        <w:rFonts w:hint="default"/>
      </w:rPr>
    </w:lvl>
    <w:lvl w:ilvl="6" w:tplc="2D3EE80E">
      <w:start w:val="1"/>
      <w:numFmt w:val="bullet"/>
      <w:lvlText w:val="•"/>
      <w:lvlJc w:val="left"/>
      <w:pPr>
        <w:ind w:left="6086" w:hanging="288"/>
      </w:pPr>
      <w:rPr>
        <w:rFonts w:hint="default"/>
      </w:rPr>
    </w:lvl>
    <w:lvl w:ilvl="7" w:tplc="E694717C">
      <w:start w:val="1"/>
      <w:numFmt w:val="bullet"/>
      <w:lvlText w:val="•"/>
      <w:lvlJc w:val="left"/>
      <w:pPr>
        <w:ind w:left="7041" w:hanging="288"/>
      </w:pPr>
      <w:rPr>
        <w:rFonts w:hint="default"/>
      </w:rPr>
    </w:lvl>
    <w:lvl w:ilvl="8" w:tplc="028CECF0">
      <w:start w:val="1"/>
      <w:numFmt w:val="bullet"/>
      <w:lvlText w:val="•"/>
      <w:lvlJc w:val="left"/>
      <w:pPr>
        <w:ind w:left="7996" w:hanging="288"/>
      </w:pPr>
      <w:rPr>
        <w:rFonts w:hint="default"/>
      </w:rPr>
    </w:lvl>
  </w:abstractNum>
  <w:abstractNum w:abstractNumId="4" w15:restartNumberingAfterBreak="0">
    <w:nsid w:val="1A6B3088"/>
    <w:multiLevelType w:val="hybridMultilevel"/>
    <w:tmpl w:val="03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76C"/>
    <w:multiLevelType w:val="hybridMultilevel"/>
    <w:tmpl w:val="7102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87E63"/>
    <w:multiLevelType w:val="hybridMultilevel"/>
    <w:tmpl w:val="F76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70420"/>
    <w:multiLevelType w:val="hybridMultilevel"/>
    <w:tmpl w:val="EDF0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7787"/>
    <w:multiLevelType w:val="hybridMultilevel"/>
    <w:tmpl w:val="A00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41070"/>
    <w:multiLevelType w:val="hybridMultilevel"/>
    <w:tmpl w:val="B956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3411E"/>
    <w:multiLevelType w:val="hybridMultilevel"/>
    <w:tmpl w:val="5C6C15DE"/>
    <w:lvl w:ilvl="0" w:tplc="520E4F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12F53"/>
    <w:multiLevelType w:val="hybridMultilevel"/>
    <w:tmpl w:val="36C22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A55D13"/>
    <w:multiLevelType w:val="hybridMultilevel"/>
    <w:tmpl w:val="E0F00844"/>
    <w:lvl w:ilvl="0" w:tplc="AD8E8F74">
      <w:start w:val="1"/>
      <w:numFmt w:val="decimal"/>
      <w:lvlText w:val="%1."/>
      <w:lvlJc w:val="left"/>
      <w:pPr>
        <w:ind w:left="878" w:hanging="360"/>
      </w:pPr>
      <w:rPr>
        <w:rFonts w:eastAsiaTheme="minorHAnsi"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5396647F"/>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AF12DE"/>
    <w:multiLevelType w:val="hybridMultilevel"/>
    <w:tmpl w:val="0C38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83C55"/>
    <w:multiLevelType w:val="hybridMultilevel"/>
    <w:tmpl w:val="804676FA"/>
    <w:lvl w:ilvl="0" w:tplc="BF583F4A">
      <w:start w:val="1"/>
      <w:numFmt w:val="bullet"/>
      <w:lvlText w:val=""/>
      <w:lvlJc w:val="left"/>
      <w:pPr>
        <w:ind w:left="1146" w:hanging="288"/>
      </w:pPr>
      <w:rPr>
        <w:rFonts w:ascii="Symbol" w:eastAsia="Symbol" w:hAnsi="Symbol" w:hint="default"/>
        <w:sz w:val="23"/>
        <w:szCs w:val="23"/>
      </w:rPr>
    </w:lvl>
    <w:lvl w:ilvl="1" w:tplc="4512335C">
      <w:start w:val="1"/>
      <w:numFmt w:val="bullet"/>
      <w:lvlText w:val="•"/>
      <w:lvlJc w:val="left"/>
      <w:pPr>
        <w:ind w:left="2089" w:hanging="288"/>
      </w:pPr>
      <w:rPr>
        <w:rFonts w:hint="default"/>
      </w:rPr>
    </w:lvl>
    <w:lvl w:ilvl="2" w:tplc="A19A3838">
      <w:start w:val="1"/>
      <w:numFmt w:val="bullet"/>
      <w:lvlText w:val="•"/>
      <w:lvlJc w:val="left"/>
      <w:pPr>
        <w:ind w:left="3031" w:hanging="288"/>
      </w:pPr>
      <w:rPr>
        <w:rFonts w:hint="default"/>
      </w:rPr>
    </w:lvl>
    <w:lvl w:ilvl="3" w:tplc="407A0866">
      <w:start w:val="1"/>
      <w:numFmt w:val="bullet"/>
      <w:lvlText w:val="•"/>
      <w:lvlJc w:val="left"/>
      <w:pPr>
        <w:ind w:left="3974" w:hanging="288"/>
      </w:pPr>
      <w:rPr>
        <w:rFonts w:hint="default"/>
      </w:rPr>
    </w:lvl>
    <w:lvl w:ilvl="4" w:tplc="9D6CE692">
      <w:start w:val="1"/>
      <w:numFmt w:val="bullet"/>
      <w:lvlText w:val="•"/>
      <w:lvlJc w:val="left"/>
      <w:pPr>
        <w:ind w:left="4916" w:hanging="288"/>
      </w:pPr>
      <w:rPr>
        <w:rFonts w:hint="default"/>
      </w:rPr>
    </w:lvl>
    <w:lvl w:ilvl="5" w:tplc="367C9B08">
      <w:start w:val="1"/>
      <w:numFmt w:val="bullet"/>
      <w:lvlText w:val="•"/>
      <w:lvlJc w:val="left"/>
      <w:pPr>
        <w:ind w:left="5859" w:hanging="288"/>
      </w:pPr>
      <w:rPr>
        <w:rFonts w:hint="default"/>
      </w:rPr>
    </w:lvl>
    <w:lvl w:ilvl="6" w:tplc="30C4253C">
      <w:start w:val="1"/>
      <w:numFmt w:val="bullet"/>
      <w:lvlText w:val="•"/>
      <w:lvlJc w:val="left"/>
      <w:pPr>
        <w:ind w:left="6801" w:hanging="288"/>
      </w:pPr>
      <w:rPr>
        <w:rFonts w:hint="default"/>
      </w:rPr>
    </w:lvl>
    <w:lvl w:ilvl="7" w:tplc="E3061F16">
      <w:start w:val="1"/>
      <w:numFmt w:val="bullet"/>
      <w:lvlText w:val="•"/>
      <w:lvlJc w:val="left"/>
      <w:pPr>
        <w:ind w:left="7744" w:hanging="288"/>
      </w:pPr>
      <w:rPr>
        <w:rFonts w:hint="default"/>
      </w:rPr>
    </w:lvl>
    <w:lvl w:ilvl="8" w:tplc="FCF25FD0">
      <w:start w:val="1"/>
      <w:numFmt w:val="bullet"/>
      <w:lvlText w:val="•"/>
      <w:lvlJc w:val="left"/>
      <w:pPr>
        <w:ind w:left="8686" w:hanging="288"/>
      </w:pPr>
      <w:rPr>
        <w:rFonts w:hint="default"/>
      </w:rPr>
    </w:lvl>
  </w:abstractNum>
  <w:abstractNum w:abstractNumId="16" w15:restartNumberingAfterBreak="0">
    <w:nsid w:val="71CE3616"/>
    <w:multiLevelType w:val="hybridMultilevel"/>
    <w:tmpl w:val="5AEA569A"/>
    <w:lvl w:ilvl="0" w:tplc="CA2EDDCA">
      <w:start w:val="1"/>
      <w:numFmt w:val="bullet"/>
      <w:lvlText w:val=""/>
      <w:lvlJc w:val="left"/>
      <w:pPr>
        <w:ind w:left="418" w:hanging="360"/>
      </w:pPr>
      <w:rPr>
        <w:rFonts w:ascii="Symbol" w:eastAsia="Symbol" w:hAnsi="Symbol" w:hint="default"/>
        <w:sz w:val="23"/>
        <w:szCs w:val="23"/>
      </w:rPr>
    </w:lvl>
    <w:lvl w:ilvl="1" w:tplc="1B3E89A4">
      <w:start w:val="1"/>
      <w:numFmt w:val="bullet"/>
      <w:lvlText w:val="•"/>
      <w:lvlJc w:val="left"/>
      <w:pPr>
        <w:ind w:left="1354" w:hanging="360"/>
      </w:pPr>
      <w:rPr>
        <w:rFonts w:hint="default"/>
      </w:rPr>
    </w:lvl>
    <w:lvl w:ilvl="2" w:tplc="E55EC3F0">
      <w:start w:val="1"/>
      <w:numFmt w:val="bullet"/>
      <w:lvlText w:val="•"/>
      <w:lvlJc w:val="left"/>
      <w:pPr>
        <w:ind w:left="2289" w:hanging="360"/>
      </w:pPr>
      <w:rPr>
        <w:rFonts w:hint="default"/>
      </w:rPr>
    </w:lvl>
    <w:lvl w:ilvl="3" w:tplc="77A2282C">
      <w:start w:val="1"/>
      <w:numFmt w:val="bullet"/>
      <w:lvlText w:val="•"/>
      <w:lvlJc w:val="left"/>
      <w:pPr>
        <w:ind w:left="3224" w:hanging="360"/>
      </w:pPr>
      <w:rPr>
        <w:rFonts w:hint="default"/>
      </w:rPr>
    </w:lvl>
    <w:lvl w:ilvl="4" w:tplc="68C4C678">
      <w:start w:val="1"/>
      <w:numFmt w:val="bullet"/>
      <w:lvlText w:val="•"/>
      <w:lvlJc w:val="left"/>
      <w:pPr>
        <w:ind w:left="4159" w:hanging="360"/>
      </w:pPr>
      <w:rPr>
        <w:rFonts w:hint="default"/>
      </w:rPr>
    </w:lvl>
    <w:lvl w:ilvl="5" w:tplc="64266804">
      <w:start w:val="1"/>
      <w:numFmt w:val="bullet"/>
      <w:lvlText w:val="•"/>
      <w:lvlJc w:val="left"/>
      <w:pPr>
        <w:ind w:left="5095" w:hanging="360"/>
      </w:pPr>
      <w:rPr>
        <w:rFonts w:hint="default"/>
      </w:rPr>
    </w:lvl>
    <w:lvl w:ilvl="6" w:tplc="CD387806">
      <w:start w:val="1"/>
      <w:numFmt w:val="bullet"/>
      <w:lvlText w:val="•"/>
      <w:lvlJc w:val="left"/>
      <w:pPr>
        <w:ind w:left="6030" w:hanging="360"/>
      </w:pPr>
      <w:rPr>
        <w:rFonts w:hint="default"/>
      </w:rPr>
    </w:lvl>
    <w:lvl w:ilvl="7" w:tplc="D9C0184A">
      <w:start w:val="1"/>
      <w:numFmt w:val="bullet"/>
      <w:lvlText w:val="•"/>
      <w:lvlJc w:val="left"/>
      <w:pPr>
        <w:ind w:left="6965" w:hanging="360"/>
      </w:pPr>
      <w:rPr>
        <w:rFonts w:hint="default"/>
      </w:rPr>
    </w:lvl>
    <w:lvl w:ilvl="8" w:tplc="48AA21D4">
      <w:start w:val="1"/>
      <w:numFmt w:val="bullet"/>
      <w:lvlText w:val="•"/>
      <w:lvlJc w:val="left"/>
      <w:pPr>
        <w:ind w:left="7900" w:hanging="360"/>
      </w:pPr>
      <w:rPr>
        <w:rFonts w:hint="default"/>
      </w:rPr>
    </w:lvl>
  </w:abstractNum>
  <w:num w:numId="1">
    <w:abstractNumId w:val="2"/>
  </w:num>
  <w:num w:numId="2">
    <w:abstractNumId w:val="16"/>
  </w:num>
  <w:num w:numId="3">
    <w:abstractNumId w:val="0"/>
  </w:num>
  <w:num w:numId="4">
    <w:abstractNumId w:val="15"/>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8"/>
  </w:num>
  <w:num w:numId="11">
    <w:abstractNumId w:val="4"/>
  </w:num>
  <w:num w:numId="12">
    <w:abstractNumId w:val="12"/>
  </w:num>
  <w:num w:numId="13">
    <w:abstractNumId w:val="6"/>
  </w:num>
  <w:num w:numId="14">
    <w:abstractNumId w:val="14"/>
  </w:num>
  <w:num w:numId="15">
    <w:abstractNumId w:val="1"/>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4D"/>
    <w:rsid w:val="00044C48"/>
    <w:rsid w:val="00066EB9"/>
    <w:rsid w:val="0009345B"/>
    <w:rsid w:val="000A0406"/>
    <w:rsid w:val="000C0129"/>
    <w:rsid w:val="00102FFB"/>
    <w:rsid w:val="00103342"/>
    <w:rsid w:val="00133EBF"/>
    <w:rsid w:val="00137DDD"/>
    <w:rsid w:val="001413BF"/>
    <w:rsid w:val="0014488D"/>
    <w:rsid w:val="00147220"/>
    <w:rsid w:val="0015453B"/>
    <w:rsid w:val="001551FC"/>
    <w:rsid w:val="001649C6"/>
    <w:rsid w:val="001C1C14"/>
    <w:rsid w:val="001E677B"/>
    <w:rsid w:val="001F087A"/>
    <w:rsid w:val="001F602E"/>
    <w:rsid w:val="002429F0"/>
    <w:rsid w:val="002B1CDD"/>
    <w:rsid w:val="002B438A"/>
    <w:rsid w:val="002E6DC7"/>
    <w:rsid w:val="00347CB4"/>
    <w:rsid w:val="00365A5A"/>
    <w:rsid w:val="00390FAC"/>
    <w:rsid w:val="003B00CC"/>
    <w:rsid w:val="00412AD4"/>
    <w:rsid w:val="0047482F"/>
    <w:rsid w:val="004C7ABF"/>
    <w:rsid w:val="004E22BC"/>
    <w:rsid w:val="004E2D1D"/>
    <w:rsid w:val="00536E3C"/>
    <w:rsid w:val="00542824"/>
    <w:rsid w:val="005524FE"/>
    <w:rsid w:val="005642A8"/>
    <w:rsid w:val="00596039"/>
    <w:rsid w:val="005B35AE"/>
    <w:rsid w:val="005D0064"/>
    <w:rsid w:val="005E1A1F"/>
    <w:rsid w:val="00616441"/>
    <w:rsid w:val="0062589A"/>
    <w:rsid w:val="0063390D"/>
    <w:rsid w:val="00633B8A"/>
    <w:rsid w:val="006343FD"/>
    <w:rsid w:val="00636C2B"/>
    <w:rsid w:val="00653A61"/>
    <w:rsid w:val="00653C36"/>
    <w:rsid w:val="0065785D"/>
    <w:rsid w:val="00676073"/>
    <w:rsid w:val="00681506"/>
    <w:rsid w:val="006B4C6D"/>
    <w:rsid w:val="007333F5"/>
    <w:rsid w:val="00813FBF"/>
    <w:rsid w:val="0081695D"/>
    <w:rsid w:val="008172A8"/>
    <w:rsid w:val="00842CFA"/>
    <w:rsid w:val="00852CD3"/>
    <w:rsid w:val="008577DC"/>
    <w:rsid w:val="00871443"/>
    <w:rsid w:val="00880337"/>
    <w:rsid w:val="00885BFB"/>
    <w:rsid w:val="008B3258"/>
    <w:rsid w:val="008D67F4"/>
    <w:rsid w:val="00902684"/>
    <w:rsid w:val="00937C55"/>
    <w:rsid w:val="00966EF8"/>
    <w:rsid w:val="009A5C1B"/>
    <w:rsid w:val="009D4B99"/>
    <w:rsid w:val="009E6061"/>
    <w:rsid w:val="009F1633"/>
    <w:rsid w:val="009F703F"/>
    <w:rsid w:val="00A41ECD"/>
    <w:rsid w:val="00A46376"/>
    <w:rsid w:val="00A46611"/>
    <w:rsid w:val="00A5748D"/>
    <w:rsid w:val="00A614D9"/>
    <w:rsid w:val="00A67D97"/>
    <w:rsid w:val="00AB215A"/>
    <w:rsid w:val="00AC060E"/>
    <w:rsid w:val="00B07CB9"/>
    <w:rsid w:val="00B17AC0"/>
    <w:rsid w:val="00B35A4D"/>
    <w:rsid w:val="00B36717"/>
    <w:rsid w:val="00B46D30"/>
    <w:rsid w:val="00B55011"/>
    <w:rsid w:val="00B56112"/>
    <w:rsid w:val="00B810C6"/>
    <w:rsid w:val="00B878A5"/>
    <w:rsid w:val="00BA6E3F"/>
    <w:rsid w:val="00BD4129"/>
    <w:rsid w:val="00BD7AB4"/>
    <w:rsid w:val="00BE6AA2"/>
    <w:rsid w:val="00BF23EE"/>
    <w:rsid w:val="00C1404D"/>
    <w:rsid w:val="00C3754F"/>
    <w:rsid w:val="00C55BB3"/>
    <w:rsid w:val="00C71494"/>
    <w:rsid w:val="00C71C9F"/>
    <w:rsid w:val="00C87E6B"/>
    <w:rsid w:val="00CF1D25"/>
    <w:rsid w:val="00D52514"/>
    <w:rsid w:val="00D71CE6"/>
    <w:rsid w:val="00DB42B3"/>
    <w:rsid w:val="00DB501C"/>
    <w:rsid w:val="00DB59EE"/>
    <w:rsid w:val="00E007F8"/>
    <w:rsid w:val="00EA0263"/>
    <w:rsid w:val="00EC0B85"/>
    <w:rsid w:val="00F0119C"/>
    <w:rsid w:val="00F44755"/>
    <w:rsid w:val="00F56BB3"/>
    <w:rsid w:val="00FB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A003FE"/>
  <w15:docId w15:val="{CA129D53-1BE9-4CCE-B8AC-23E9CB0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87"/>
      <w:outlineLvl w:val="0"/>
    </w:pPr>
    <w:rPr>
      <w:rFonts w:ascii="Times New Roman" w:eastAsia="Times New Roman" w:hAnsi="Times New Roman"/>
      <w:b/>
      <w:bCs/>
      <w:sz w:val="24"/>
      <w:szCs w:val="24"/>
    </w:rPr>
  </w:style>
  <w:style w:type="paragraph" w:styleId="Heading2">
    <w:name w:val="heading 2"/>
    <w:basedOn w:val="Normal"/>
    <w:uiPriority w:val="1"/>
    <w:qFormat/>
    <w:pPr>
      <w:spacing w:before="59"/>
      <w:ind w:left="395" w:hanging="675"/>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8" w:hanging="36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6D"/>
    <w:pPr>
      <w:tabs>
        <w:tab w:val="center" w:pos="4680"/>
        <w:tab w:val="right" w:pos="9360"/>
      </w:tabs>
    </w:pPr>
  </w:style>
  <w:style w:type="character" w:customStyle="1" w:styleId="HeaderChar">
    <w:name w:val="Header Char"/>
    <w:basedOn w:val="DefaultParagraphFont"/>
    <w:link w:val="Header"/>
    <w:uiPriority w:val="99"/>
    <w:rsid w:val="006B4C6D"/>
  </w:style>
  <w:style w:type="paragraph" w:styleId="Footer">
    <w:name w:val="footer"/>
    <w:basedOn w:val="Normal"/>
    <w:link w:val="FooterChar"/>
    <w:uiPriority w:val="99"/>
    <w:unhideWhenUsed/>
    <w:rsid w:val="006B4C6D"/>
    <w:pPr>
      <w:tabs>
        <w:tab w:val="center" w:pos="4680"/>
        <w:tab w:val="right" w:pos="9360"/>
      </w:tabs>
    </w:pPr>
  </w:style>
  <w:style w:type="character" w:customStyle="1" w:styleId="FooterChar">
    <w:name w:val="Footer Char"/>
    <w:basedOn w:val="DefaultParagraphFont"/>
    <w:link w:val="Footer"/>
    <w:uiPriority w:val="99"/>
    <w:rsid w:val="006B4C6D"/>
  </w:style>
  <w:style w:type="paragraph" w:styleId="BalloonText">
    <w:name w:val="Balloon Text"/>
    <w:basedOn w:val="Normal"/>
    <w:link w:val="BalloonTextChar"/>
    <w:uiPriority w:val="99"/>
    <w:semiHidden/>
    <w:unhideWhenUsed/>
    <w:rsid w:val="00B36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17"/>
    <w:rPr>
      <w:rFonts w:ascii="Segoe UI" w:hAnsi="Segoe UI" w:cs="Segoe UI"/>
      <w:sz w:val="18"/>
      <w:szCs w:val="18"/>
    </w:rPr>
  </w:style>
  <w:style w:type="character" w:styleId="Hyperlink">
    <w:name w:val="Hyperlink"/>
    <w:basedOn w:val="DefaultParagraphFont"/>
    <w:uiPriority w:val="99"/>
    <w:unhideWhenUsed/>
    <w:rsid w:val="0062589A"/>
    <w:rPr>
      <w:color w:val="0000FF"/>
      <w:u w:val="single"/>
    </w:rPr>
  </w:style>
  <w:style w:type="character" w:styleId="FollowedHyperlink">
    <w:name w:val="FollowedHyperlink"/>
    <w:basedOn w:val="DefaultParagraphFont"/>
    <w:uiPriority w:val="99"/>
    <w:semiHidden/>
    <w:unhideWhenUsed/>
    <w:rsid w:val="00D52514"/>
    <w:rPr>
      <w:color w:val="800080" w:themeColor="followedHyperlink"/>
      <w:u w:val="single"/>
    </w:rPr>
  </w:style>
  <w:style w:type="table" w:styleId="TableGrid">
    <w:name w:val="Table Grid"/>
    <w:basedOn w:val="TableNormal"/>
    <w:uiPriority w:val="39"/>
    <w:rsid w:val="00C3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754F"/>
  </w:style>
  <w:style w:type="character" w:styleId="UnresolvedMention">
    <w:name w:val="Unresolved Mention"/>
    <w:basedOn w:val="DefaultParagraphFont"/>
    <w:uiPriority w:val="99"/>
    <w:semiHidden/>
    <w:unhideWhenUsed/>
    <w:rsid w:val="005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11355">
      <w:bodyDiv w:val="1"/>
      <w:marLeft w:val="0"/>
      <w:marRight w:val="0"/>
      <w:marTop w:val="0"/>
      <w:marBottom w:val="0"/>
      <w:divBdr>
        <w:top w:val="none" w:sz="0" w:space="0" w:color="auto"/>
        <w:left w:val="none" w:sz="0" w:space="0" w:color="auto"/>
        <w:bottom w:val="none" w:sz="0" w:space="0" w:color="auto"/>
        <w:right w:val="none" w:sz="0" w:space="0" w:color="auto"/>
      </w:divBdr>
    </w:div>
    <w:div w:id="550196403">
      <w:bodyDiv w:val="1"/>
      <w:marLeft w:val="0"/>
      <w:marRight w:val="0"/>
      <w:marTop w:val="0"/>
      <w:marBottom w:val="0"/>
      <w:divBdr>
        <w:top w:val="none" w:sz="0" w:space="0" w:color="auto"/>
        <w:left w:val="none" w:sz="0" w:space="0" w:color="auto"/>
        <w:bottom w:val="none" w:sz="0" w:space="0" w:color="auto"/>
        <w:right w:val="none" w:sz="0" w:space="0" w:color="auto"/>
      </w:divBdr>
    </w:div>
    <w:div w:id="1176773666">
      <w:bodyDiv w:val="1"/>
      <w:marLeft w:val="0"/>
      <w:marRight w:val="0"/>
      <w:marTop w:val="0"/>
      <w:marBottom w:val="0"/>
      <w:divBdr>
        <w:top w:val="none" w:sz="0" w:space="0" w:color="auto"/>
        <w:left w:val="none" w:sz="0" w:space="0" w:color="auto"/>
        <w:bottom w:val="none" w:sz="0" w:space="0" w:color="auto"/>
        <w:right w:val="none" w:sz="0" w:space="0" w:color="auto"/>
      </w:divBdr>
    </w:div>
    <w:div w:id="1189296071">
      <w:bodyDiv w:val="1"/>
      <w:marLeft w:val="0"/>
      <w:marRight w:val="0"/>
      <w:marTop w:val="0"/>
      <w:marBottom w:val="0"/>
      <w:divBdr>
        <w:top w:val="none" w:sz="0" w:space="0" w:color="auto"/>
        <w:left w:val="none" w:sz="0" w:space="0" w:color="auto"/>
        <w:bottom w:val="none" w:sz="0" w:space="0" w:color="auto"/>
        <w:right w:val="none" w:sz="0" w:space="0" w:color="auto"/>
      </w:divBdr>
    </w:div>
    <w:div w:id="1289386520">
      <w:bodyDiv w:val="1"/>
      <w:marLeft w:val="0"/>
      <w:marRight w:val="0"/>
      <w:marTop w:val="0"/>
      <w:marBottom w:val="0"/>
      <w:divBdr>
        <w:top w:val="none" w:sz="0" w:space="0" w:color="auto"/>
        <w:left w:val="none" w:sz="0" w:space="0" w:color="auto"/>
        <w:bottom w:val="none" w:sz="0" w:space="0" w:color="auto"/>
        <w:right w:val="none" w:sz="0" w:space="0" w:color="auto"/>
      </w:divBdr>
    </w:div>
    <w:div w:id="1707674235">
      <w:bodyDiv w:val="1"/>
      <w:marLeft w:val="0"/>
      <w:marRight w:val="0"/>
      <w:marTop w:val="0"/>
      <w:marBottom w:val="0"/>
      <w:divBdr>
        <w:top w:val="none" w:sz="0" w:space="0" w:color="auto"/>
        <w:left w:val="none" w:sz="0" w:space="0" w:color="auto"/>
        <w:bottom w:val="none" w:sz="0" w:space="0" w:color="auto"/>
        <w:right w:val="none" w:sz="0" w:space="0" w:color="auto"/>
      </w:divBdr>
    </w:div>
    <w:div w:id="187330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childabuseandneglect/" TargetMode="External"/><Relationship Id="rId13" Type="http://schemas.openxmlformats.org/officeDocument/2006/relationships/hyperlink" Target="https://mcpsmd.catalog.instructure.com/browse/public/interns" TargetMode="External"/><Relationship Id="rId18" Type="http://schemas.openxmlformats.org/officeDocument/2006/relationships/hyperlink" Target="https://www.montgomeryschoolsmd.org/childabuseandnegle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ontgomeryschoolsmd.org/childabuseandneglect/" TargetMode="External"/><Relationship Id="rId12" Type="http://schemas.openxmlformats.org/officeDocument/2006/relationships/hyperlink" Target="https://drive.google.com/a/mcpsmd.net/file/d/0B3Jt9XTRHnktZ3gyNTdBbFEzcXM/view?usp=sharing" TargetMode="External"/><Relationship Id="rId17" Type="http://schemas.openxmlformats.org/officeDocument/2006/relationships/hyperlink" Target="mailto:Backgroundscreening@mcpsmd.org" TargetMode="External"/><Relationship Id="rId2" Type="http://schemas.openxmlformats.org/officeDocument/2006/relationships/styles" Target="styles.xml"/><Relationship Id="rId16" Type="http://schemas.openxmlformats.org/officeDocument/2006/relationships/hyperlink" Target="mailto:Backgroundscreening@mcpsmd.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gomeryschoolsmd.org/childabuseandneglect/" TargetMode="External"/><Relationship Id="rId5" Type="http://schemas.openxmlformats.org/officeDocument/2006/relationships/footnotes" Target="footnotes.xml"/><Relationship Id="rId15" Type="http://schemas.openxmlformats.org/officeDocument/2006/relationships/hyperlink" Target="mailto:Backgroundscreening@mcpsmd.org" TargetMode="External"/><Relationship Id="rId10" Type="http://schemas.openxmlformats.org/officeDocument/2006/relationships/image" Target="media/image1.png"/><Relationship Id="rId19" Type="http://schemas.openxmlformats.org/officeDocument/2006/relationships/hyperlink" Target="https://www.montgomeryschoolsmd.org/departments/student-leadership/volunteer.aspx" TargetMode="External"/><Relationship Id="rId4" Type="http://schemas.openxmlformats.org/officeDocument/2006/relationships/webSettings" Target="webSettings.xml"/><Relationship Id="rId9" Type="http://schemas.openxmlformats.org/officeDocument/2006/relationships/hyperlink" Target="https://www.montgomeryschoolsmd.org/childabuseandneglect/" TargetMode="External"/><Relationship Id="rId14" Type="http://schemas.openxmlformats.org/officeDocument/2006/relationships/hyperlink" Target="https://www.montgomeryschoolsmd.org/departments/security/fingerpr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Jonathan T</dc:creator>
  <cp:lastModifiedBy>Rodriguez, Sandra</cp:lastModifiedBy>
  <cp:revision>3</cp:revision>
  <cp:lastPrinted>2021-09-24T18:43:00Z</cp:lastPrinted>
  <dcterms:created xsi:type="dcterms:W3CDTF">2021-09-30T20:35:00Z</dcterms:created>
  <dcterms:modified xsi:type="dcterms:W3CDTF">2021-10-01T13:13:00Z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LastSaved">
    <vt:filetime>2018-07-27T00:00:00Z</vt:filetime>
  </property>
</Properties>
</file>